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57" w:rsidRDefault="00211757" w:rsidP="00893A53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B30B96" w:rsidRPr="00B30B96" w:rsidRDefault="002221F7" w:rsidP="00893A53">
      <w:pPr>
        <w:jc w:val="center"/>
        <w:rPr>
          <w:rFonts w:ascii="黑体" w:eastAsia="黑体" w:hAnsi="黑体"/>
          <w:b/>
          <w:sz w:val="44"/>
          <w:szCs w:val="44"/>
        </w:rPr>
      </w:pPr>
      <w:r w:rsidRPr="00B30B96">
        <w:rPr>
          <w:rFonts w:ascii="黑体" w:eastAsia="黑体" w:hAnsi="黑体" w:hint="eastAsia"/>
          <w:b/>
          <w:sz w:val="44"/>
          <w:szCs w:val="44"/>
        </w:rPr>
        <w:t>山东服装</w:t>
      </w:r>
      <w:r w:rsidRPr="00B30B96">
        <w:rPr>
          <w:rFonts w:ascii="黑体" w:eastAsia="黑体" w:hAnsi="黑体"/>
          <w:b/>
          <w:sz w:val="44"/>
          <w:szCs w:val="44"/>
        </w:rPr>
        <w:t>职业学院</w:t>
      </w:r>
      <w:r w:rsidR="00893A53" w:rsidRPr="00B30B96">
        <w:rPr>
          <w:rFonts w:ascii="黑体" w:eastAsia="黑体" w:hAnsi="黑体"/>
          <w:b/>
          <w:sz w:val="44"/>
          <w:szCs w:val="44"/>
        </w:rPr>
        <w:t>图书馆</w:t>
      </w:r>
      <w:r w:rsidRPr="00B30B96">
        <w:rPr>
          <w:rFonts w:ascii="黑体" w:eastAsia="黑体" w:hAnsi="黑体" w:hint="eastAsia"/>
          <w:b/>
          <w:sz w:val="44"/>
          <w:szCs w:val="44"/>
        </w:rPr>
        <w:t>（信息中心）</w:t>
      </w:r>
    </w:p>
    <w:p w:rsidR="00893A53" w:rsidRPr="00B30B96" w:rsidRDefault="00893A53" w:rsidP="00893A53">
      <w:pPr>
        <w:jc w:val="center"/>
        <w:rPr>
          <w:rFonts w:ascii="黑体" w:eastAsia="黑体" w:hAnsi="黑体"/>
          <w:b/>
          <w:sz w:val="44"/>
          <w:szCs w:val="44"/>
        </w:rPr>
      </w:pPr>
      <w:r w:rsidRPr="00B30B96">
        <w:rPr>
          <w:rFonts w:ascii="黑体" w:eastAsia="黑体" w:hAnsi="黑体"/>
          <w:b/>
          <w:sz w:val="44"/>
          <w:szCs w:val="44"/>
        </w:rPr>
        <w:t>首届</w:t>
      </w:r>
      <w:r w:rsidR="00065F4F">
        <w:rPr>
          <w:rFonts w:ascii="黑体" w:eastAsia="黑体" w:hAnsi="黑体" w:hint="eastAsia"/>
          <w:b/>
          <w:sz w:val="44"/>
          <w:szCs w:val="44"/>
        </w:rPr>
        <w:t>“泰安移动”</w:t>
      </w:r>
      <w:r w:rsidR="00E12E59">
        <w:rPr>
          <w:rFonts w:ascii="黑体" w:eastAsia="黑体" w:hAnsi="黑体" w:hint="eastAsia"/>
          <w:b/>
          <w:sz w:val="44"/>
          <w:szCs w:val="44"/>
        </w:rPr>
        <w:t>杯</w:t>
      </w:r>
      <w:r w:rsidRPr="00B30B96">
        <w:rPr>
          <w:rFonts w:ascii="黑体" w:eastAsia="黑体" w:hAnsi="黑体"/>
          <w:b/>
          <w:sz w:val="44"/>
          <w:szCs w:val="44"/>
        </w:rPr>
        <w:t>文创产品设计大赛</w:t>
      </w:r>
      <w:r w:rsidRPr="00B30B96">
        <w:rPr>
          <w:rFonts w:ascii="黑体" w:eastAsia="黑体" w:hAnsi="黑体" w:hint="eastAsia"/>
          <w:b/>
          <w:sz w:val="44"/>
          <w:szCs w:val="44"/>
        </w:rPr>
        <w:t>方案</w:t>
      </w:r>
    </w:p>
    <w:p w:rsidR="00893A53" w:rsidRDefault="00893A53" w:rsidP="00893A53">
      <w:pPr>
        <w:jc w:val="center"/>
        <w:rPr>
          <w:rFonts w:ascii="宋体" w:hAnsi="宋体"/>
          <w:b/>
          <w:sz w:val="44"/>
          <w:szCs w:val="44"/>
        </w:rPr>
      </w:pPr>
    </w:p>
    <w:p w:rsidR="00893A53" w:rsidRPr="00B30B96" w:rsidRDefault="006D341C" w:rsidP="00B30B9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30B96">
        <w:rPr>
          <w:rFonts w:ascii="仿宋" w:eastAsia="仿宋" w:hAnsi="仿宋" w:cs="Times New Roman" w:hint="eastAsia"/>
          <w:sz w:val="32"/>
          <w:szCs w:val="32"/>
        </w:rPr>
        <w:t>恰逢中国共产党建党一百周年之际，在学院内涵发展、创新发展和高质量发展的开局之年，</w:t>
      </w:r>
      <w:r w:rsidRPr="00B30B96">
        <w:rPr>
          <w:rFonts w:ascii="仿宋" w:eastAsia="仿宋" w:hAnsi="仿宋" w:cs="宋体" w:hint="eastAsia"/>
          <w:sz w:val="32"/>
          <w:szCs w:val="32"/>
        </w:rPr>
        <w:t>图书馆（信息中心）秉承“明德尚能  求实笃行”的校训，</w:t>
      </w:r>
      <w:r w:rsidRPr="00B30B96">
        <w:rPr>
          <w:rFonts w:ascii="仿宋" w:eastAsia="仿宋" w:hAnsi="仿宋" w:cs="Times New Roman" w:hint="eastAsia"/>
          <w:sz w:val="32"/>
          <w:szCs w:val="32"/>
        </w:rPr>
        <w:t>为</w:t>
      </w:r>
      <w:r w:rsidR="002221F7" w:rsidRPr="00B30B96">
        <w:rPr>
          <w:rFonts w:ascii="仿宋" w:eastAsia="仿宋" w:hAnsi="仿宋" w:cs="宋体" w:hint="eastAsia"/>
          <w:sz w:val="32"/>
          <w:szCs w:val="32"/>
        </w:rPr>
        <w:t>提升广大师生创新、创意、创造的专业实践能力，发挥师生的创造力和想象力，</w:t>
      </w:r>
      <w:r w:rsidRPr="00B30B96">
        <w:rPr>
          <w:rFonts w:ascii="仿宋" w:eastAsia="仿宋" w:hAnsi="仿宋" w:cs="宋体" w:hint="eastAsia"/>
          <w:sz w:val="32"/>
          <w:szCs w:val="32"/>
        </w:rPr>
        <w:t>展现动手能力和艺术风采</w:t>
      </w:r>
      <w:r w:rsidR="00341DE5">
        <w:rPr>
          <w:rFonts w:ascii="仿宋" w:eastAsia="仿宋" w:hAnsi="仿宋" w:cs="宋体" w:hint="eastAsia"/>
          <w:sz w:val="32"/>
          <w:szCs w:val="32"/>
        </w:rPr>
        <w:t>，增添校园时尚文化元素。</w:t>
      </w:r>
      <w:r w:rsidR="007322F6">
        <w:rPr>
          <w:rFonts w:ascii="仿宋" w:eastAsia="仿宋" w:hAnsi="仿宋" w:cs="宋体" w:hint="eastAsia"/>
          <w:sz w:val="32"/>
          <w:szCs w:val="32"/>
        </w:rPr>
        <w:t>经学院</w:t>
      </w:r>
      <w:bookmarkStart w:id="0" w:name="_GoBack"/>
      <w:bookmarkEnd w:id="0"/>
      <w:r w:rsidR="002221F7" w:rsidRPr="00B30B96">
        <w:rPr>
          <w:rFonts w:ascii="仿宋" w:eastAsia="仿宋" w:hAnsi="仿宋" w:cs="宋体" w:hint="eastAsia"/>
          <w:sz w:val="32"/>
          <w:szCs w:val="32"/>
        </w:rPr>
        <w:t>批准，图书馆（信息中心）</w:t>
      </w:r>
      <w:r w:rsidRPr="00B30B96">
        <w:rPr>
          <w:rFonts w:ascii="仿宋" w:eastAsia="仿宋" w:hAnsi="仿宋" w:cs="宋体" w:hint="eastAsia"/>
          <w:sz w:val="32"/>
          <w:szCs w:val="32"/>
        </w:rPr>
        <w:t>举</w:t>
      </w:r>
      <w:r w:rsidR="002221F7" w:rsidRPr="00B30B96">
        <w:rPr>
          <w:rFonts w:ascii="仿宋" w:eastAsia="仿宋" w:hAnsi="仿宋" w:cs="Times New Roman" w:hint="eastAsia"/>
          <w:sz w:val="32"/>
          <w:szCs w:val="32"/>
        </w:rPr>
        <w:t>办</w:t>
      </w:r>
      <w:r w:rsidR="002221F7" w:rsidRPr="00B30B96">
        <w:rPr>
          <w:rFonts w:ascii="仿宋" w:eastAsia="仿宋" w:hAnsi="仿宋"/>
          <w:sz w:val="32"/>
          <w:szCs w:val="32"/>
        </w:rPr>
        <w:t>首届</w:t>
      </w:r>
      <w:r w:rsidR="000A4E25">
        <w:rPr>
          <w:rFonts w:ascii="仿宋" w:eastAsia="仿宋" w:hAnsi="仿宋" w:hint="eastAsia"/>
          <w:sz w:val="32"/>
          <w:szCs w:val="32"/>
        </w:rPr>
        <w:t>“泰安移动”</w:t>
      </w:r>
      <w:proofErr w:type="gramStart"/>
      <w:r w:rsidR="000A4E25">
        <w:rPr>
          <w:rFonts w:ascii="仿宋" w:eastAsia="仿宋" w:hAnsi="仿宋" w:hint="eastAsia"/>
          <w:sz w:val="32"/>
          <w:szCs w:val="32"/>
        </w:rPr>
        <w:t>杯</w:t>
      </w:r>
      <w:r w:rsidR="002221F7" w:rsidRPr="00B30B96">
        <w:rPr>
          <w:rFonts w:ascii="仿宋" w:eastAsia="仿宋" w:hAnsi="仿宋"/>
          <w:sz w:val="32"/>
          <w:szCs w:val="32"/>
        </w:rPr>
        <w:t>文创产品</w:t>
      </w:r>
      <w:proofErr w:type="gramEnd"/>
      <w:r w:rsidR="002221F7" w:rsidRPr="00B30B96">
        <w:rPr>
          <w:rFonts w:ascii="仿宋" w:eastAsia="仿宋" w:hAnsi="仿宋"/>
          <w:sz w:val="32"/>
          <w:szCs w:val="32"/>
        </w:rPr>
        <w:t>设计大赛</w:t>
      </w:r>
      <w:r w:rsidRPr="00B30B96">
        <w:rPr>
          <w:rFonts w:ascii="仿宋" w:eastAsia="仿宋" w:hAnsi="仿宋" w:cs="Times New Roman" w:hint="eastAsia"/>
          <w:sz w:val="32"/>
          <w:szCs w:val="32"/>
        </w:rPr>
        <w:t>，</w:t>
      </w:r>
      <w:r w:rsidR="00893A53" w:rsidRPr="00B30B96">
        <w:rPr>
          <w:rFonts w:ascii="仿宋" w:eastAsia="仿宋" w:hAnsi="仿宋"/>
          <w:sz w:val="32"/>
          <w:szCs w:val="32"/>
        </w:rPr>
        <w:t>面向</w:t>
      </w:r>
      <w:r w:rsidRPr="00B30B96">
        <w:rPr>
          <w:rFonts w:ascii="仿宋" w:eastAsia="仿宋" w:hAnsi="仿宋" w:hint="eastAsia"/>
          <w:sz w:val="32"/>
          <w:szCs w:val="32"/>
        </w:rPr>
        <w:t>全院师生</w:t>
      </w:r>
      <w:r w:rsidR="00893A53" w:rsidRPr="00B30B96">
        <w:rPr>
          <w:rFonts w:ascii="仿宋" w:eastAsia="仿宋" w:hAnsi="仿宋"/>
          <w:sz w:val="32"/>
          <w:szCs w:val="32"/>
        </w:rPr>
        <w:t>公开征集</w:t>
      </w:r>
      <w:r w:rsidRPr="00B30B96">
        <w:rPr>
          <w:rFonts w:ascii="仿宋" w:eastAsia="仿宋" w:hAnsi="仿宋"/>
          <w:sz w:val="32"/>
          <w:szCs w:val="32"/>
        </w:rPr>
        <w:t>图书馆</w:t>
      </w:r>
      <w:r w:rsidRPr="00B30B96">
        <w:rPr>
          <w:rFonts w:ascii="仿宋" w:eastAsia="仿宋" w:hAnsi="仿宋" w:hint="eastAsia"/>
          <w:sz w:val="32"/>
          <w:szCs w:val="32"/>
        </w:rPr>
        <w:t>（信息中心）</w:t>
      </w:r>
      <w:r w:rsidR="00893A53" w:rsidRPr="00B30B96">
        <w:rPr>
          <w:rFonts w:ascii="仿宋" w:eastAsia="仿宋" w:hAnsi="仿宋"/>
          <w:sz w:val="32"/>
          <w:szCs w:val="32"/>
        </w:rPr>
        <w:t>优秀文化创意产品设计方案</w:t>
      </w:r>
      <w:r w:rsidRPr="00B30B96">
        <w:rPr>
          <w:rFonts w:ascii="仿宋" w:eastAsia="仿宋" w:hAnsi="仿宋"/>
          <w:sz w:val="32"/>
          <w:szCs w:val="32"/>
          <w:shd w:val="clear" w:color="000000" w:fill="FFFFFF"/>
        </w:rPr>
        <w:t>，开发</w:t>
      </w:r>
      <w:proofErr w:type="gramStart"/>
      <w:r w:rsidRPr="00B30B96">
        <w:rPr>
          <w:rFonts w:ascii="仿宋" w:eastAsia="仿宋" w:hAnsi="仿宋"/>
          <w:sz w:val="32"/>
          <w:szCs w:val="32"/>
          <w:shd w:val="clear" w:color="000000" w:fill="FFFFFF"/>
        </w:rPr>
        <w:t>具有山服图书馆</w:t>
      </w:r>
      <w:proofErr w:type="gramEnd"/>
      <w:r w:rsidR="00893A53" w:rsidRPr="00B30B96">
        <w:rPr>
          <w:rFonts w:ascii="仿宋" w:eastAsia="仿宋" w:hAnsi="仿宋"/>
          <w:sz w:val="32"/>
          <w:szCs w:val="32"/>
          <w:shd w:val="clear" w:color="000000" w:fill="FFFFFF"/>
        </w:rPr>
        <w:t>特色的文化创意衍生品</w:t>
      </w:r>
      <w:r w:rsidR="00893A53" w:rsidRPr="00B30B96">
        <w:rPr>
          <w:rFonts w:ascii="仿宋" w:eastAsia="仿宋" w:hAnsi="仿宋"/>
          <w:sz w:val="32"/>
          <w:szCs w:val="32"/>
        </w:rPr>
        <w:t>，以加值馆藏资源，提升服务效能，助力</w:t>
      </w:r>
      <w:r w:rsidRPr="00B30B96">
        <w:rPr>
          <w:rFonts w:ascii="仿宋" w:eastAsia="仿宋" w:hAnsi="仿宋" w:hint="eastAsia"/>
          <w:sz w:val="32"/>
          <w:szCs w:val="32"/>
        </w:rPr>
        <w:t>学院</w:t>
      </w:r>
      <w:r w:rsidRPr="00B30B96">
        <w:rPr>
          <w:rFonts w:ascii="仿宋" w:eastAsia="仿宋" w:hAnsi="仿宋"/>
          <w:sz w:val="32"/>
          <w:szCs w:val="32"/>
        </w:rPr>
        <w:t>内涵</w:t>
      </w:r>
      <w:r w:rsidR="00893A53" w:rsidRPr="00B30B96">
        <w:rPr>
          <w:rFonts w:ascii="仿宋" w:eastAsia="仿宋" w:hAnsi="仿宋"/>
          <w:sz w:val="32"/>
          <w:szCs w:val="32"/>
        </w:rPr>
        <w:t>建设。</w:t>
      </w:r>
    </w:p>
    <w:p w:rsidR="00341DE5" w:rsidRDefault="00341DE5" w:rsidP="00893A53">
      <w:pPr>
        <w:pStyle w:val="a3"/>
        <w:shd w:val="clear" w:color="000000" w:fill="FFFFFF"/>
        <w:ind w:firstLine="560"/>
        <w:jc w:val="left"/>
        <w:rPr>
          <w:rFonts w:ascii="仿宋" w:eastAsia="仿宋" w:hAnsi="仿宋"/>
          <w:sz w:val="32"/>
          <w:szCs w:val="32"/>
        </w:rPr>
      </w:pPr>
    </w:p>
    <w:p w:rsidR="006D341C" w:rsidRPr="00B30B96" w:rsidRDefault="00893A53" w:rsidP="00893A53">
      <w:pPr>
        <w:pStyle w:val="a3"/>
        <w:shd w:val="clear" w:color="000000" w:fill="FFFFFF"/>
        <w:ind w:firstLine="560"/>
        <w:jc w:val="left"/>
        <w:rPr>
          <w:rFonts w:ascii="仿宋" w:eastAsia="仿宋" w:hAnsi="仿宋" w:cs="宋体"/>
          <w:sz w:val="32"/>
          <w:szCs w:val="32"/>
        </w:rPr>
      </w:pPr>
      <w:r w:rsidRPr="00341DE5">
        <w:rPr>
          <w:rFonts w:ascii="仿宋" w:eastAsia="仿宋" w:hAnsi="仿宋"/>
          <w:b/>
          <w:sz w:val="32"/>
          <w:szCs w:val="32"/>
        </w:rPr>
        <w:t>主办单位</w:t>
      </w:r>
      <w:r w:rsidRPr="00B30B96">
        <w:rPr>
          <w:rFonts w:ascii="仿宋" w:eastAsia="仿宋" w:hAnsi="仿宋"/>
          <w:sz w:val="32"/>
          <w:szCs w:val="32"/>
        </w:rPr>
        <w:t>：</w:t>
      </w:r>
      <w:r w:rsidR="006D341C" w:rsidRPr="00B30B96">
        <w:rPr>
          <w:rFonts w:ascii="仿宋" w:eastAsia="仿宋" w:hAnsi="仿宋" w:cs="宋体" w:hint="eastAsia"/>
          <w:sz w:val="32"/>
          <w:szCs w:val="32"/>
        </w:rPr>
        <w:t>图书馆（信息中心）</w:t>
      </w:r>
    </w:p>
    <w:p w:rsidR="00893A53" w:rsidRPr="00B30B96" w:rsidRDefault="00893A53" w:rsidP="006D341C">
      <w:pPr>
        <w:pStyle w:val="a3"/>
        <w:shd w:val="clear" w:color="000000" w:fill="FFFFFF"/>
        <w:ind w:firstLine="560"/>
        <w:jc w:val="left"/>
        <w:rPr>
          <w:rFonts w:ascii="仿宋" w:eastAsia="仿宋" w:hAnsi="仿宋" w:cs="Times New Roman"/>
          <w:sz w:val="32"/>
          <w:szCs w:val="32"/>
        </w:rPr>
      </w:pPr>
      <w:r w:rsidRPr="00341DE5">
        <w:rPr>
          <w:rFonts w:ascii="仿宋" w:eastAsia="仿宋" w:hAnsi="仿宋" w:cs="宋体" w:hint="eastAsia"/>
          <w:b/>
          <w:sz w:val="32"/>
          <w:szCs w:val="32"/>
        </w:rPr>
        <w:t>承办单位</w:t>
      </w:r>
      <w:r w:rsidRPr="00B30B96">
        <w:rPr>
          <w:rFonts w:ascii="仿宋" w:eastAsia="仿宋" w:hAnsi="仿宋"/>
          <w:sz w:val="32"/>
          <w:szCs w:val="32"/>
        </w:rPr>
        <w:t>：</w:t>
      </w:r>
      <w:r w:rsidR="006D341C" w:rsidRPr="00B30B96">
        <w:rPr>
          <w:rFonts w:ascii="仿宋" w:eastAsia="仿宋" w:hAnsi="仿宋" w:cs="Times New Roman" w:hint="eastAsia"/>
          <w:sz w:val="32"/>
          <w:szCs w:val="32"/>
        </w:rPr>
        <w:t>艺术与设计系</w:t>
      </w:r>
    </w:p>
    <w:p w:rsidR="006D341C" w:rsidRPr="00B30B96" w:rsidRDefault="006D341C" w:rsidP="006D341C">
      <w:pPr>
        <w:pStyle w:val="a3"/>
        <w:shd w:val="clear" w:color="000000" w:fill="FFFFFF"/>
        <w:ind w:firstLine="560"/>
        <w:jc w:val="left"/>
        <w:rPr>
          <w:rFonts w:ascii="仿宋" w:eastAsia="仿宋" w:hAnsi="仿宋"/>
          <w:sz w:val="32"/>
          <w:szCs w:val="32"/>
        </w:rPr>
      </w:pPr>
      <w:r w:rsidRPr="00341DE5">
        <w:rPr>
          <w:rFonts w:ascii="仿宋" w:eastAsia="仿宋" w:hAnsi="仿宋" w:cs="Times New Roman" w:hint="eastAsia"/>
          <w:b/>
          <w:sz w:val="32"/>
          <w:szCs w:val="32"/>
        </w:rPr>
        <w:t>实施单位</w:t>
      </w:r>
      <w:r w:rsidRPr="00B30B96">
        <w:rPr>
          <w:rFonts w:ascii="仿宋" w:eastAsia="仿宋" w:hAnsi="仿宋" w:cs="Times New Roman" w:hint="eastAsia"/>
          <w:sz w:val="32"/>
          <w:szCs w:val="32"/>
        </w:rPr>
        <w:t>：图书馆（信息中心）</w:t>
      </w:r>
      <w:r w:rsidR="00B30B96" w:rsidRPr="00B30B96">
        <w:rPr>
          <w:rFonts w:ascii="仿宋" w:eastAsia="仿宋" w:hAnsi="仿宋"/>
          <w:sz w:val="32"/>
          <w:szCs w:val="32"/>
        </w:rPr>
        <w:t>文</w:t>
      </w:r>
      <w:proofErr w:type="gramStart"/>
      <w:r w:rsidR="00B30B96" w:rsidRPr="00B30B96">
        <w:rPr>
          <w:rFonts w:ascii="仿宋" w:eastAsia="仿宋" w:hAnsi="仿宋"/>
          <w:sz w:val="32"/>
          <w:szCs w:val="32"/>
        </w:rPr>
        <w:t>创产品</w:t>
      </w:r>
      <w:proofErr w:type="gramEnd"/>
      <w:r w:rsidR="00B30B96" w:rsidRPr="00B30B96">
        <w:rPr>
          <w:rFonts w:ascii="仿宋" w:eastAsia="仿宋" w:hAnsi="仿宋"/>
          <w:sz w:val="32"/>
          <w:szCs w:val="32"/>
        </w:rPr>
        <w:t>设计大赛组委会</w:t>
      </w:r>
    </w:p>
    <w:p w:rsidR="00341DE5" w:rsidRDefault="00341DE5" w:rsidP="00893A53">
      <w:pPr>
        <w:pStyle w:val="a3"/>
        <w:shd w:val="clear" w:color="000000" w:fill="FFFFFF"/>
        <w:ind w:firstLine="562"/>
        <w:jc w:val="left"/>
        <w:rPr>
          <w:rFonts w:ascii="仿宋" w:eastAsia="仿宋" w:hAnsi="仿宋"/>
          <w:sz w:val="32"/>
          <w:szCs w:val="32"/>
        </w:rPr>
      </w:pPr>
    </w:p>
    <w:p w:rsidR="00893A53" w:rsidRPr="00341DE5" w:rsidRDefault="00893A53" w:rsidP="00893A53">
      <w:pPr>
        <w:pStyle w:val="a3"/>
        <w:shd w:val="clear" w:color="000000" w:fill="FFFFFF"/>
        <w:ind w:firstLine="562"/>
        <w:jc w:val="left"/>
        <w:rPr>
          <w:rFonts w:ascii="仿宋" w:eastAsia="仿宋" w:hAnsi="仿宋"/>
          <w:b/>
          <w:sz w:val="32"/>
          <w:szCs w:val="32"/>
        </w:rPr>
      </w:pPr>
      <w:r w:rsidRPr="00341DE5">
        <w:rPr>
          <w:rFonts w:ascii="仿宋" w:eastAsia="仿宋" w:hAnsi="仿宋"/>
          <w:b/>
          <w:sz w:val="32"/>
          <w:szCs w:val="32"/>
        </w:rPr>
        <w:t>一、时间安排</w:t>
      </w:r>
    </w:p>
    <w:p w:rsidR="00893A53" w:rsidRPr="00B30B96" w:rsidRDefault="00893A53" w:rsidP="00893A53">
      <w:pPr>
        <w:ind w:firstLine="560"/>
        <w:rPr>
          <w:rFonts w:ascii="仿宋" w:eastAsia="仿宋" w:hAnsi="仿宋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初稿作品征集时间： 20</w:t>
      </w:r>
      <w:r w:rsidR="006D341C" w:rsidRPr="00B30B96">
        <w:rPr>
          <w:rFonts w:ascii="仿宋" w:eastAsia="仿宋" w:hAnsi="仿宋" w:hint="eastAsia"/>
          <w:sz w:val="32"/>
          <w:szCs w:val="32"/>
        </w:rPr>
        <w:t>21</w:t>
      </w:r>
      <w:r w:rsidRPr="00B30B96">
        <w:rPr>
          <w:rFonts w:ascii="仿宋" w:eastAsia="仿宋" w:hAnsi="仿宋"/>
          <w:sz w:val="32"/>
          <w:szCs w:val="32"/>
        </w:rPr>
        <w:t>年</w:t>
      </w:r>
      <w:r w:rsidR="00F93519">
        <w:rPr>
          <w:rFonts w:ascii="仿宋" w:eastAsia="仿宋" w:hAnsi="仿宋" w:hint="eastAsia"/>
          <w:sz w:val="32"/>
          <w:szCs w:val="32"/>
        </w:rPr>
        <w:t>5</w:t>
      </w:r>
      <w:r w:rsidRPr="00B30B96">
        <w:rPr>
          <w:rFonts w:ascii="仿宋" w:eastAsia="仿宋" w:hAnsi="仿宋"/>
          <w:sz w:val="32"/>
          <w:szCs w:val="32"/>
        </w:rPr>
        <w:t>月10日至</w:t>
      </w:r>
      <w:r w:rsidR="006D341C" w:rsidRPr="00B30B96">
        <w:rPr>
          <w:rFonts w:ascii="仿宋" w:eastAsia="仿宋" w:hAnsi="仿宋" w:hint="eastAsia"/>
          <w:sz w:val="32"/>
          <w:szCs w:val="32"/>
        </w:rPr>
        <w:t>5</w:t>
      </w:r>
      <w:r w:rsidRPr="00B30B96">
        <w:rPr>
          <w:rFonts w:ascii="仿宋" w:eastAsia="仿宋" w:hAnsi="仿宋"/>
          <w:sz w:val="32"/>
          <w:szCs w:val="32"/>
        </w:rPr>
        <w:t>月3</w:t>
      </w:r>
      <w:r w:rsidR="006D341C" w:rsidRPr="00B30B96">
        <w:rPr>
          <w:rFonts w:ascii="仿宋" w:eastAsia="仿宋" w:hAnsi="仿宋" w:hint="eastAsia"/>
          <w:sz w:val="32"/>
          <w:szCs w:val="32"/>
        </w:rPr>
        <w:t>1</w:t>
      </w:r>
      <w:r w:rsidRPr="00B30B96">
        <w:rPr>
          <w:rFonts w:ascii="仿宋" w:eastAsia="仿宋" w:hAnsi="仿宋"/>
          <w:sz w:val="32"/>
          <w:szCs w:val="32"/>
        </w:rPr>
        <w:t>日</w:t>
      </w:r>
    </w:p>
    <w:p w:rsidR="00893A53" w:rsidRPr="00B30B96" w:rsidRDefault="00893A53" w:rsidP="00893A53">
      <w:pPr>
        <w:ind w:firstLine="560"/>
        <w:rPr>
          <w:rFonts w:ascii="仿宋" w:eastAsia="仿宋" w:hAnsi="仿宋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获奖作品公布时间： 20</w:t>
      </w:r>
      <w:r w:rsidR="006D341C" w:rsidRPr="00B30B96">
        <w:rPr>
          <w:rFonts w:ascii="仿宋" w:eastAsia="仿宋" w:hAnsi="仿宋" w:hint="eastAsia"/>
          <w:sz w:val="32"/>
          <w:szCs w:val="32"/>
        </w:rPr>
        <w:t>21</w:t>
      </w:r>
      <w:r w:rsidRPr="00B30B96">
        <w:rPr>
          <w:rFonts w:ascii="仿宋" w:eastAsia="仿宋" w:hAnsi="仿宋"/>
          <w:sz w:val="32"/>
          <w:szCs w:val="32"/>
        </w:rPr>
        <w:t>年</w:t>
      </w:r>
      <w:r w:rsidR="006D341C" w:rsidRPr="00B30B96">
        <w:rPr>
          <w:rFonts w:ascii="仿宋" w:eastAsia="仿宋" w:hAnsi="仿宋" w:hint="eastAsia"/>
          <w:sz w:val="32"/>
          <w:szCs w:val="32"/>
        </w:rPr>
        <w:t>6</w:t>
      </w:r>
      <w:r w:rsidRPr="00B30B96">
        <w:rPr>
          <w:rFonts w:ascii="仿宋" w:eastAsia="仿宋" w:hAnsi="仿宋"/>
          <w:sz w:val="32"/>
          <w:szCs w:val="32"/>
        </w:rPr>
        <w:t>月</w:t>
      </w:r>
      <w:r w:rsidR="006D341C" w:rsidRPr="00B30B96">
        <w:rPr>
          <w:rFonts w:ascii="仿宋" w:eastAsia="仿宋" w:hAnsi="仿宋" w:hint="eastAsia"/>
          <w:sz w:val="32"/>
          <w:szCs w:val="32"/>
        </w:rPr>
        <w:t>20</w:t>
      </w:r>
      <w:r w:rsidRPr="00B30B96">
        <w:rPr>
          <w:rFonts w:ascii="仿宋" w:eastAsia="仿宋" w:hAnsi="仿宋"/>
          <w:sz w:val="32"/>
          <w:szCs w:val="32"/>
        </w:rPr>
        <w:t>日</w:t>
      </w:r>
    </w:p>
    <w:p w:rsidR="00893A53" w:rsidRPr="00B30B96" w:rsidRDefault="00893A53" w:rsidP="00893A53">
      <w:pPr>
        <w:ind w:firstLine="560"/>
        <w:rPr>
          <w:rFonts w:ascii="仿宋" w:eastAsia="仿宋" w:hAnsi="仿宋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获奖作品展览时间： 20</w:t>
      </w:r>
      <w:r w:rsidR="006D341C" w:rsidRPr="00B30B96">
        <w:rPr>
          <w:rFonts w:ascii="仿宋" w:eastAsia="仿宋" w:hAnsi="仿宋" w:hint="eastAsia"/>
          <w:sz w:val="32"/>
          <w:szCs w:val="32"/>
        </w:rPr>
        <w:t>21</w:t>
      </w:r>
      <w:r w:rsidRPr="00B30B96">
        <w:rPr>
          <w:rFonts w:ascii="仿宋" w:eastAsia="仿宋" w:hAnsi="仿宋"/>
          <w:sz w:val="32"/>
          <w:szCs w:val="32"/>
        </w:rPr>
        <w:t>年10月</w:t>
      </w:r>
      <w:r w:rsidR="006D341C" w:rsidRPr="00B30B96">
        <w:rPr>
          <w:rFonts w:ascii="仿宋" w:eastAsia="仿宋" w:hAnsi="仿宋" w:hint="eastAsia"/>
          <w:sz w:val="32"/>
          <w:szCs w:val="32"/>
        </w:rPr>
        <w:t>10</w:t>
      </w:r>
      <w:r w:rsidRPr="00B30B96">
        <w:rPr>
          <w:rFonts w:ascii="仿宋" w:eastAsia="仿宋" w:hAnsi="仿宋"/>
          <w:sz w:val="32"/>
          <w:szCs w:val="32"/>
        </w:rPr>
        <w:t>日至10月31日。</w:t>
      </w:r>
    </w:p>
    <w:p w:rsidR="00893A53" w:rsidRPr="00341DE5" w:rsidRDefault="00893A53" w:rsidP="00893A53">
      <w:pPr>
        <w:ind w:firstLine="562"/>
        <w:rPr>
          <w:rFonts w:ascii="仿宋" w:eastAsia="仿宋" w:hAnsi="仿宋"/>
          <w:b/>
          <w:sz w:val="32"/>
          <w:szCs w:val="32"/>
        </w:rPr>
      </w:pPr>
      <w:r w:rsidRPr="00341DE5">
        <w:rPr>
          <w:rFonts w:ascii="仿宋" w:eastAsia="仿宋" w:hAnsi="仿宋"/>
          <w:b/>
          <w:sz w:val="32"/>
          <w:szCs w:val="32"/>
        </w:rPr>
        <w:t>二、参赛资格</w:t>
      </w:r>
    </w:p>
    <w:p w:rsidR="00893A53" w:rsidRPr="00B30B96" w:rsidRDefault="006D341C" w:rsidP="00893A53">
      <w:pPr>
        <w:ind w:firstLine="560"/>
        <w:rPr>
          <w:rFonts w:ascii="仿宋" w:eastAsia="仿宋" w:hAnsi="仿宋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全体师生</w:t>
      </w:r>
      <w:r w:rsidR="00893A53" w:rsidRPr="00B30B96">
        <w:rPr>
          <w:rFonts w:ascii="仿宋" w:eastAsia="仿宋" w:hAnsi="仿宋"/>
          <w:sz w:val="32"/>
          <w:szCs w:val="32"/>
        </w:rPr>
        <w:t>均可选送作品参加。</w:t>
      </w:r>
    </w:p>
    <w:p w:rsidR="00893A53" w:rsidRPr="00341DE5" w:rsidRDefault="00893A53" w:rsidP="00893A53">
      <w:pPr>
        <w:ind w:firstLine="562"/>
        <w:rPr>
          <w:rFonts w:ascii="仿宋" w:eastAsia="仿宋" w:hAnsi="仿宋"/>
          <w:b/>
          <w:sz w:val="32"/>
          <w:szCs w:val="32"/>
        </w:rPr>
      </w:pPr>
      <w:r w:rsidRPr="00341DE5">
        <w:rPr>
          <w:rFonts w:ascii="仿宋" w:eastAsia="仿宋" w:hAnsi="仿宋"/>
          <w:b/>
          <w:sz w:val="32"/>
          <w:szCs w:val="32"/>
        </w:rPr>
        <w:lastRenderedPageBreak/>
        <w:t>三、参赛要求</w:t>
      </w:r>
    </w:p>
    <w:p w:rsidR="006D341C" w:rsidRPr="00B30B96" w:rsidRDefault="00893A53" w:rsidP="00341DE5">
      <w:pPr>
        <w:ind w:firstLine="560"/>
        <w:rPr>
          <w:rFonts w:ascii="仿宋" w:eastAsia="仿宋" w:hAnsi="仿宋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1、参赛作品包括</w:t>
      </w:r>
      <w:r w:rsidR="006D341C" w:rsidRPr="00B30B96">
        <w:rPr>
          <w:rFonts w:ascii="仿宋" w:eastAsia="仿宋" w:hAnsi="仿宋"/>
          <w:sz w:val="32"/>
          <w:szCs w:val="32"/>
        </w:rPr>
        <w:t>涉及图书馆文化的</w:t>
      </w:r>
      <w:r w:rsidR="006A2900">
        <w:rPr>
          <w:rFonts w:ascii="仿宋" w:eastAsia="仿宋" w:hAnsi="仿宋"/>
          <w:sz w:val="32"/>
          <w:szCs w:val="32"/>
          <w:shd w:val="clear" w:color="000000" w:fill="FFFFFF"/>
        </w:rPr>
        <w:t>装</w:t>
      </w:r>
      <w:r w:rsidR="006D341C" w:rsidRPr="00B30B96">
        <w:rPr>
          <w:rFonts w:ascii="仿宋" w:eastAsia="仿宋" w:hAnsi="仿宋"/>
          <w:sz w:val="32"/>
          <w:szCs w:val="32"/>
          <w:shd w:val="clear" w:color="000000" w:fill="FFFFFF"/>
        </w:rPr>
        <w:t>饰品</w:t>
      </w:r>
      <w:r w:rsidRPr="00B30B96">
        <w:rPr>
          <w:rFonts w:ascii="仿宋" w:eastAsia="仿宋" w:hAnsi="仿宋"/>
          <w:sz w:val="32"/>
          <w:szCs w:val="32"/>
          <w:shd w:val="clear" w:color="000000" w:fill="FFFFFF"/>
        </w:rPr>
        <w:t>等</w:t>
      </w:r>
      <w:r w:rsidRPr="00B30B96">
        <w:rPr>
          <w:rFonts w:ascii="仿宋" w:eastAsia="仿宋" w:hAnsi="仿宋"/>
          <w:sz w:val="32"/>
          <w:szCs w:val="32"/>
        </w:rPr>
        <w:t>。参赛作品不受材质限制，鼓励采用新颖、独创且便于表现</w:t>
      </w:r>
      <w:r w:rsidR="006D341C" w:rsidRPr="00B30B96">
        <w:rPr>
          <w:rFonts w:ascii="仿宋" w:eastAsia="仿宋" w:hAnsi="仿宋"/>
          <w:sz w:val="32"/>
          <w:szCs w:val="32"/>
        </w:rPr>
        <w:t>的</w:t>
      </w:r>
      <w:r w:rsidRPr="00B30B96">
        <w:rPr>
          <w:rFonts w:ascii="仿宋" w:eastAsia="仿宋" w:hAnsi="仿宋"/>
          <w:sz w:val="32"/>
          <w:szCs w:val="32"/>
        </w:rPr>
        <w:t>载体，鼓励使用生态环保材料及运用环保理念进行创新设计，鼓励系列化产品参赛。作品应符合以下要求：</w:t>
      </w:r>
    </w:p>
    <w:p w:rsidR="00893A53" w:rsidRPr="00B30B96" w:rsidRDefault="00893A53" w:rsidP="00893A53">
      <w:pPr>
        <w:ind w:firstLine="560"/>
        <w:rPr>
          <w:rStyle w:val="a4"/>
          <w:rFonts w:ascii="仿宋" w:eastAsia="仿宋" w:hAnsi="仿宋"/>
          <w:b w:val="0"/>
          <w:color w:val="FF0000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①独特纪念性：作品设计须深入挖掘</w:t>
      </w:r>
      <w:r w:rsidR="006D341C" w:rsidRPr="00B30B96">
        <w:rPr>
          <w:rFonts w:ascii="仿宋" w:eastAsia="仿宋" w:hAnsi="仿宋" w:hint="eastAsia"/>
          <w:sz w:val="32"/>
          <w:szCs w:val="32"/>
        </w:rPr>
        <w:t>山东服装</w:t>
      </w:r>
      <w:r w:rsidR="00341DE5">
        <w:rPr>
          <w:rFonts w:ascii="仿宋" w:eastAsia="仿宋" w:hAnsi="仿宋" w:hint="eastAsia"/>
          <w:sz w:val="32"/>
          <w:szCs w:val="32"/>
        </w:rPr>
        <w:t>职业</w:t>
      </w:r>
      <w:r w:rsidR="006D341C" w:rsidRPr="00B30B96">
        <w:rPr>
          <w:rFonts w:ascii="仿宋" w:eastAsia="仿宋" w:hAnsi="仿宋"/>
          <w:sz w:val="32"/>
          <w:szCs w:val="32"/>
        </w:rPr>
        <w:t>学院图书馆的文化内涵，充分体现图书馆独特的文化要素，展现图书馆二十年的</w:t>
      </w:r>
      <w:r w:rsidRPr="00B30B96">
        <w:rPr>
          <w:rFonts w:ascii="仿宋" w:eastAsia="仿宋" w:hAnsi="仿宋"/>
          <w:sz w:val="32"/>
          <w:szCs w:val="32"/>
        </w:rPr>
        <w:t>发展历程，主题突出，具有纪念意义和收藏价值。</w:t>
      </w:r>
    </w:p>
    <w:p w:rsidR="00893A53" w:rsidRPr="00B30B96" w:rsidRDefault="00893A53" w:rsidP="00893A53">
      <w:pPr>
        <w:ind w:firstLine="560"/>
        <w:rPr>
          <w:rFonts w:ascii="仿宋" w:eastAsia="仿宋" w:hAnsi="仿宋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②创新创意性：</w:t>
      </w:r>
      <w:r w:rsidRPr="00B30B96">
        <w:rPr>
          <w:rStyle w:val="a4"/>
          <w:rFonts w:ascii="仿宋" w:eastAsia="仿宋" w:hAnsi="仿宋"/>
          <w:b w:val="0"/>
          <w:sz w:val="32"/>
          <w:szCs w:val="32"/>
        </w:rPr>
        <w:t>提倡创新理念，创意新颖、独特，融时尚、情怀、功能于一体，不落俗套，符合时代发展需要。</w:t>
      </w:r>
      <w:r w:rsidRPr="00B30B96">
        <w:rPr>
          <w:rFonts w:ascii="仿宋" w:eastAsia="仿宋" w:hAnsi="仿宋"/>
          <w:sz w:val="32"/>
          <w:szCs w:val="32"/>
        </w:rPr>
        <w:t>设计手法有创造性</w:t>
      </w:r>
      <w:r w:rsidRPr="00B30B96">
        <w:rPr>
          <w:rStyle w:val="a4"/>
          <w:rFonts w:ascii="仿宋" w:eastAsia="仿宋" w:hAnsi="仿宋"/>
          <w:b w:val="0"/>
          <w:sz w:val="32"/>
          <w:szCs w:val="32"/>
        </w:rPr>
        <w:t>，设计形式新颖。</w:t>
      </w:r>
    </w:p>
    <w:p w:rsidR="00893A53" w:rsidRPr="00B30B96" w:rsidRDefault="00893A53" w:rsidP="00893A53">
      <w:pPr>
        <w:ind w:firstLine="560"/>
        <w:rPr>
          <w:rFonts w:ascii="仿宋" w:eastAsia="仿宋" w:hAnsi="仿宋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③</w:t>
      </w:r>
      <w:r w:rsidRPr="00B30B96">
        <w:rPr>
          <w:rStyle w:val="a4"/>
          <w:rFonts w:ascii="仿宋" w:eastAsia="仿宋" w:hAnsi="仿宋"/>
          <w:b w:val="0"/>
          <w:sz w:val="32"/>
          <w:szCs w:val="32"/>
        </w:rPr>
        <w:t>艺术鉴赏性：主题鲜明、形式独特、制作精湛，</w:t>
      </w:r>
      <w:r w:rsidRPr="00B30B96">
        <w:rPr>
          <w:rFonts w:ascii="仿宋" w:eastAsia="仿宋" w:hAnsi="仿宋"/>
          <w:sz w:val="32"/>
          <w:szCs w:val="32"/>
        </w:rPr>
        <w:t>技术与艺术恰当融合，</w:t>
      </w:r>
      <w:r w:rsidRPr="00B30B96">
        <w:rPr>
          <w:rStyle w:val="a4"/>
          <w:rFonts w:ascii="仿宋" w:eastAsia="仿宋" w:hAnsi="仿宋"/>
          <w:b w:val="0"/>
          <w:sz w:val="32"/>
          <w:szCs w:val="32"/>
        </w:rPr>
        <w:t>材料环保、功能合理，具有一定的收藏价值。</w:t>
      </w:r>
    </w:p>
    <w:p w:rsidR="00893A53" w:rsidRPr="00B30B96" w:rsidRDefault="00893A53" w:rsidP="00893A53">
      <w:pPr>
        <w:ind w:firstLine="560"/>
        <w:rPr>
          <w:rFonts w:ascii="仿宋" w:eastAsia="仿宋" w:hAnsi="仿宋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2</w:t>
      </w:r>
      <w:r w:rsidR="00341DE5">
        <w:rPr>
          <w:rFonts w:ascii="仿宋" w:eastAsia="仿宋" w:hAnsi="仿宋"/>
          <w:sz w:val="32"/>
          <w:szCs w:val="32"/>
        </w:rPr>
        <w:t>、参赛作品内容应包括产品</w:t>
      </w:r>
      <w:r w:rsidRPr="00B30B96">
        <w:rPr>
          <w:rFonts w:ascii="仿宋" w:eastAsia="仿宋" w:hAnsi="仿宋"/>
          <w:sz w:val="32"/>
          <w:szCs w:val="32"/>
        </w:rPr>
        <w:t>名称、效果图、创意说明、设计说明、工艺说明等。</w:t>
      </w:r>
    </w:p>
    <w:p w:rsidR="00893A53" w:rsidRPr="00B30B96" w:rsidRDefault="00893A53" w:rsidP="00893A53">
      <w:pPr>
        <w:ind w:firstLine="560"/>
        <w:rPr>
          <w:rFonts w:ascii="仿宋" w:eastAsia="仿宋" w:hAnsi="仿宋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3、参赛人数不限制，合作作品原则上只认定3人团队。每位作者最多可投递</w:t>
      </w:r>
      <w:r w:rsidR="006D341C" w:rsidRPr="00B30B96">
        <w:rPr>
          <w:rFonts w:ascii="仿宋" w:eastAsia="仿宋" w:hAnsi="仿宋"/>
          <w:sz w:val="32"/>
          <w:szCs w:val="32"/>
        </w:rPr>
        <w:t>两</w:t>
      </w:r>
      <w:r w:rsidRPr="00B30B96">
        <w:rPr>
          <w:rFonts w:ascii="仿宋" w:eastAsia="仿宋" w:hAnsi="仿宋"/>
          <w:sz w:val="32"/>
          <w:szCs w:val="32"/>
        </w:rPr>
        <w:t>件作品。</w:t>
      </w:r>
      <w:r w:rsidR="006D3304">
        <w:rPr>
          <w:rFonts w:ascii="仿宋" w:eastAsia="仿宋" w:hAnsi="仿宋"/>
          <w:sz w:val="32"/>
          <w:szCs w:val="32"/>
        </w:rPr>
        <w:t>作品须为原创作品</w:t>
      </w:r>
      <w:r w:rsidR="006D3304">
        <w:rPr>
          <w:rFonts w:ascii="仿宋" w:eastAsia="仿宋" w:hAnsi="仿宋" w:hint="eastAsia"/>
          <w:sz w:val="32"/>
          <w:szCs w:val="32"/>
        </w:rPr>
        <w:t>，</w:t>
      </w:r>
      <w:r w:rsidR="006D3304">
        <w:rPr>
          <w:rFonts w:ascii="仿宋" w:eastAsia="仿宋" w:hAnsi="仿宋"/>
          <w:sz w:val="32"/>
          <w:szCs w:val="32"/>
        </w:rPr>
        <w:t>并且未参加过任何比赛</w:t>
      </w:r>
      <w:r w:rsidR="006D3304">
        <w:rPr>
          <w:rFonts w:ascii="仿宋" w:eastAsia="仿宋" w:hAnsi="仿宋" w:hint="eastAsia"/>
          <w:sz w:val="32"/>
          <w:szCs w:val="32"/>
        </w:rPr>
        <w:t>。</w:t>
      </w:r>
    </w:p>
    <w:p w:rsidR="00893A53" w:rsidRPr="00341DE5" w:rsidRDefault="00341DE5" w:rsidP="00893A53">
      <w:pPr>
        <w:ind w:firstLine="56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四、参赛报名</w:t>
      </w:r>
    </w:p>
    <w:p w:rsidR="00893A53" w:rsidRPr="00B30B96" w:rsidRDefault="00893A53" w:rsidP="00893A53">
      <w:pPr>
        <w:ind w:firstLine="560"/>
        <w:rPr>
          <w:rFonts w:ascii="仿宋" w:eastAsia="仿宋" w:hAnsi="仿宋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1、 登陆</w:t>
      </w:r>
      <w:r w:rsidR="006D341C" w:rsidRPr="00B30B96">
        <w:rPr>
          <w:rFonts w:ascii="仿宋" w:eastAsia="仿宋" w:hAnsi="仿宋" w:hint="eastAsia"/>
          <w:sz w:val="32"/>
          <w:szCs w:val="32"/>
        </w:rPr>
        <w:t>山东</w:t>
      </w:r>
      <w:r w:rsidR="006D341C" w:rsidRPr="00B30B96">
        <w:rPr>
          <w:rFonts w:ascii="仿宋" w:eastAsia="仿宋" w:hAnsi="仿宋"/>
          <w:sz w:val="32"/>
          <w:szCs w:val="32"/>
        </w:rPr>
        <w:t>服装职业学院图书馆网站下载报名表</w:t>
      </w:r>
      <w:r w:rsidRPr="00B30B96">
        <w:rPr>
          <w:rFonts w:ascii="仿宋" w:eastAsia="仿宋" w:hAnsi="仿宋"/>
          <w:sz w:val="32"/>
          <w:szCs w:val="32"/>
        </w:rPr>
        <w:t>参与比赛，填写时不能缺项、漏项。</w:t>
      </w:r>
    </w:p>
    <w:p w:rsidR="00893A53" w:rsidRPr="00B30B96" w:rsidRDefault="00893A53" w:rsidP="00341DE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2、电子版《报名表》、作品设计图、效果图上传至大赛组委会</w:t>
      </w:r>
      <w:r w:rsidR="00130770" w:rsidRPr="00B30B96">
        <w:rPr>
          <w:rFonts w:ascii="仿宋" w:eastAsia="仿宋" w:hAnsi="仿宋"/>
          <w:sz w:val="32"/>
          <w:szCs w:val="32"/>
        </w:rPr>
        <w:t>邮箱：(</w:t>
      </w:r>
      <w:r w:rsidR="00B021AC">
        <w:rPr>
          <w:rFonts w:ascii="仿宋" w:eastAsia="仿宋" w:hAnsi="仿宋" w:hint="eastAsia"/>
          <w:sz w:val="32"/>
          <w:szCs w:val="32"/>
        </w:rPr>
        <w:t>sdfzzyxylib</w:t>
      </w:r>
      <w:r w:rsidR="0053191D">
        <w:rPr>
          <w:rFonts w:ascii="仿宋" w:eastAsia="仿宋" w:hAnsi="仿宋" w:hint="eastAsia"/>
          <w:sz w:val="32"/>
          <w:szCs w:val="32"/>
        </w:rPr>
        <w:t>@163.com</w:t>
      </w:r>
      <w:r w:rsidR="00130770" w:rsidRPr="00B30B96">
        <w:rPr>
          <w:rFonts w:ascii="仿宋" w:eastAsia="仿宋" w:hAnsi="仿宋"/>
          <w:sz w:val="32"/>
          <w:szCs w:val="32"/>
        </w:rPr>
        <w:t>)</w:t>
      </w:r>
      <w:r w:rsidRPr="00B30B96">
        <w:rPr>
          <w:rFonts w:ascii="仿宋" w:eastAsia="仿宋" w:hAnsi="仿宋" w:cs="宋体"/>
          <w:kern w:val="0"/>
          <w:sz w:val="32"/>
          <w:szCs w:val="32"/>
          <w:lang w:bidi="ar"/>
        </w:rPr>
        <w:t xml:space="preserve"> </w:t>
      </w:r>
      <w:r w:rsidRPr="00B30B96">
        <w:rPr>
          <w:rFonts w:ascii="仿宋" w:eastAsia="仿宋" w:hAnsi="仿宋"/>
          <w:sz w:val="32"/>
          <w:szCs w:val="32"/>
        </w:rPr>
        <w:t>。截稿日期为</w:t>
      </w:r>
      <w:r w:rsidR="00B30B96" w:rsidRPr="00B30B96">
        <w:rPr>
          <w:rFonts w:ascii="仿宋" w:eastAsia="仿宋" w:hAnsi="仿宋"/>
          <w:sz w:val="32"/>
          <w:szCs w:val="32"/>
        </w:rPr>
        <w:t>20</w:t>
      </w:r>
      <w:r w:rsidR="00B30B96" w:rsidRPr="00B30B96">
        <w:rPr>
          <w:rFonts w:ascii="仿宋" w:eastAsia="仿宋" w:hAnsi="仿宋" w:hint="eastAsia"/>
          <w:sz w:val="32"/>
          <w:szCs w:val="32"/>
        </w:rPr>
        <w:t>21</w:t>
      </w:r>
      <w:r w:rsidRPr="00B30B96">
        <w:rPr>
          <w:rFonts w:ascii="仿宋" w:eastAsia="仿宋" w:hAnsi="仿宋"/>
          <w:sz w:val="32"/>
          <w:szCs w:val="32"/>
        </w:rPr>
        <w:t>年</w:t>
      </w:r>
      <w:r w:rsidR="00B30B96" w:rsidRPr="00B30B96">
        <w:rPr>
          <w:rFonts w:ascii="仿宋" w:eastAsia="仿宋" w:hAnsi="仿宋" w:hint="eastAsia"/>
          <w:sz w:val="32"/>
          <w:szCs w:val="32"/>
        </w:rPr>
        <w:t>5</w:t>
      </w:r>
      <w:r w:rsidRPr="00B30B96">
        <w:rPr>
          <w:rFonts w:ascii="仿宋" w:eastAsia="仿宋" w:hAnsi="仿宋"/>
          <w:sz w:val="32"/>
          <w:szCs w:val="32"/>
        </w:rPr>
        <w:t>月3</w:t>
      </w:r>
      <w:r w:rsidR="00B30B96" w:rsidRPr="00B30B96">
        <w:rPr>
          <w:rFonts w:ascii="仿宋" w:eastAsia="仿宋" w:hAnsi="仿宋" w:hint="eastAsia"/>
          <w:sz w:val="32"/>
          <w:szCs w:val="32"/>
        </w:rPr>
        <w:t>1</w:t>
      </w:r>
      <w:r w:rsidRPr="00B30B96">
        <w:rPr>
          <w:rFonts w:ascii="仿宋" w:eastAsia="仿宋" w:hAnsi="仿宋"/>
          <w:sz w:val="32"/>
          <w:szCs w:val="32"/>
        </w:rPr>
        <w:t>日24时。投稿须备齐报送资料，资料不齐或相关信息填写不全，将被取消参赛资格；</w:t>
      </w:r>
      <w:r w:rsidRPr="00B30B96">
        <w:rPr>
          <w:rFonts w:ascii="仿宋" w:eastAsia="仿宋" w:hAnsi="仿宋"/>
          <w:sz w:val="32"/>
          <w:szCs w:val="32"/>
        </w:rPr>
        <w:lastRenderedPageBreak/>
        <w:t>参赛作品及相关材料一律不退，请投稿人自留底样。</w:t>
      </w:r>
    </w:p>
    <w:p w:rsidR="00893A53" w:rsidRPr="00B30B96" w:rsidRDefault="00893A53" w:rsidP="00893A53">
      <w:pPr>
        <w:ind w:firstLine="560"/>
        <w:rPr>
          <w:rFonts w:ascii="仿宋" w:eastAsia="仿宋" w:hAnsi="仿宋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5</w:t>
      </w:r>
      <w:r w:rsidR="00B30B96" w:rsidRPr="00B30B96">
        <w:rPr>
          <w:rFonts w:ascii="仿宋" w:eastAsia="仿宋" w:hAnsi="仿宋"/>
          <w:sz w:val="32"/>
          <w:szCs w:val="32"/>
        </w:rPr>
        <w:t>、组委会</w:t>
      </w:r>
      <w:r w:rsidRPr="00B30B96">
        <w:rPr>
          <w:rFonts w:ascii="仿宋" w:eastAsia="仿宋" w:hAnsi="仿宋"/>
          <w:sz w:val="32"/>
          <w:szCs w:val="32"/>
        </w:rPr>
        <w:t>联系</w:t>
      </w:r>
      <w:r w:rsidR="00130770" w:rsidRPr="00B30B96">
        <w:rPr>
          <w:rFonts w:ascii="仿宋" w:eastAsia="仿宋" w:hAnsi="仿宋"/>
          <w:sz w:val="32"/>
          <w:szCs w:val="32"/>
        </w:rPr>
        <w:t>人：</w:t>
      </w:r>
      <w:r w:rsidR="005554C8">
        <w:rPr>
          <w:rFonts w:ascii="仿宋" w:eastAsia="仿宋" w:hAnsi="仿宋" w:hint="eastAsia"/>
          <w:sz w:val="32"/>
          <w:szCs w:val="32"/>
        </w:rPr>
        <w:t xml:space="preserve"> 张晶</w:t>
      </w:r>
      <w:r w:rsidR="00065F4F">
        <w:rPr>
          <w:rFonts w:ascii="仿宋" w:eastAsia="仿宋" w:hAnsi="仿宋" w:hint="eastAsia"/>
          <w:sz w:val="32"/>
          <w:szCs w:val="32"/>
        </w:rPr>
        <w:t xml:space="preserve">  </w:t>
      </w:r>
      <w:r w:rsidR="005554C8">
        <w:rPr>
          <w:rFonts w:ascii="仿宋" w:eastAsia="仿宋" w:hAnsi="仿宋" w:hint="eastAsia"/>
          <w:sz w:val="32"/>
          <w:szCs w:val="32"/>
        </w:rPr>
        <w:t xml:space="preserve">   </w:t>
      </w:r>
      <w:r w:rsidRPr="00B30B96">
        <w:rPr>
          <w:rFonts w:ascii="仿宋" w:eastAsia="仿宋" w:hAnsi="仿宋"/>
          <w:sz w:val="32"/>
          <w:szCs w:val="32"/>
        </w:rPr>
        <w:t xml:space="preserve">联系电话： </w:t>
      </w:r>
      <w:r w:rsidR="00065F4F">
        <w:rPr>
          <w:rFonts w:ascii="仿宋" w:eastAsia="仿宋" w:hAnsi="仿宋" w:hint="eastAsia"/>
          <w:sz w:val="32"/>
          <w:szCs w:val="32"/>
        </w:rPr>
        <w:t>69590</w:t>
      </w:r>
      <w:r w:rsidR="005554C8">
        <w:rPr>
          <w:rFonts w:ascii="仿宋" w:eastAsia="仿宋" w:hAnsi="仿宋" w:hint="eastAsia"/>
          <w:sz w:val="32"/>
          <w:szCs w:val="32"/>
        </w:rPr>
        <w:t>06</w:t>
      </w:r>
    </w:p>
    <w:p w:rsidR="00893A53" w:rsidRPr="00341DE5" w:rsidRDefault="00893A53" w:rsidP="00893A53">
      <w:pPr>
        <w:ind w:firstLine="562"/>
        <w:rPr>
          <w:rFonts w:ascii="仿宋" w:eastAsia="仿宋" w:hAnsi="仿宋"/>
          <w:b/>
          <w:sz w:val="32"/>
          <w:szCs w:val="32"/>
        </w:rPr>
      </w:pPr>
      <w:r w:rsidRPr="00341DE5">
        <w:rPr>
          <w:rFonts w:ascii="仿宋" w:eastAsia="仿宋" w:hAnsi="仿宋"/>
          <w:b/>
          <w:sz w:val="32"/>
          <w:szCs w:val="32"/>
        </w:rPr>
        <w:t>五、评选标准及奖项设置</w:t>
      </w:r>
    </w:p>
    <w:p w:rsidR="00B30B96" w:rsidRPr="00B30B96" w:rsidRDefault="00893A53" w:rsidP="00893A53">
      <w:pPr>
        <w:ind w:firstLine="560"/>
        <w:rPr>
          <w:rFonts w:ascii="仿宋" w:eastAsia="仿宋" w:hAnsi="仿宋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征稿结束后，活动主办方将邀请</w:t>
      </w:r>
      <w:r w:rsidR="00B30B96" w:rsidRPr="00B30B96">
        <w:rPr>
          <w:rFonts w:ascii="仿宋" w:eastAsia="仿宋" w:hAnsi="仿宋" w:hint="eastAsia"/>
          <w:sz w:val="32"/>
          <w:szCs w:val="32"/>
        </w:rPr>
        <w:t>学院</w:t>
      </w:r>
      <w:r w:rsidR="00B30B96" w:rsidRPr="00B30B96">
        <w:rPr>
          <w:rFonts w:ascii="仿宋" w:eastAsia="仿宋" w:hAnsi="仿宋"/>
          <w:sz w:val="32"/>
          <w:szCs w:val="32"/>
        </w:rPr>
        <w:t>图书馆</w:t>
      </w:r>
      <w:r w:rsidRPr="00B30B96">
        <w:rPr>
          <w:rFonts w:ascii="仿宋" w:eastAsia="仿宋" w:hAnsi="仿宋"/>
          <w:sz w:val="32"/>
          <w:szCs w:val="32"/>
        </w:rPr>
        <w:t>、艺术设计及文化创意等方面专家组成评委会，依据公平、公正、公开的原则，本着原创性、艺术性、实用性</w:t>
      </w:r>
      <w:r w:rsidR="00341DE5">
        <w:rPr>
          <w:rFonts w:ascii="仿宋" w:eastAsia="仿宋" w:hAnsi="仿宋" w:hint="eastAsia"/>
          <w:sz w:val="32"/>
          <w:szCs w:val="32"/>
        </w:rPr>
        <w:t>三</w:t>
      </w:r>
      <w:r w:rsidRPr="00B30B96">
        <w:rPr>
          <w:rFonts w:ascii="仿宋" w:eastAsia="仿宋" w:hAnsi="仿宋"/>
          <w:sz w:val="32"/>
          <w:szCs w:val="32"/>
        </w:rPr>
        <w:t>个方面对投稿作品进行评选。</w:t>
      </w:r>
    </w:p>
    <w:p w:rsidR="00893A53" w:rsidRPr="00B30B96" w:rsidRDefault="005A1ECF" w:rsidP="00893A53">
      <w:pPr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根据参赛作品的数量和报名参赛人数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由大赛组委会确定获奖作品各奖项数量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参赛获奖</w:t>
      </w:r>
      <w:r w:rsidR="00F93519">
        <w:rPr>
          <w:rFonts w:ascii="仿宋" w:eastAsia="仿宋" w:hAnsi="仿宋"/>
          <w:sz w:val="32"/>
          <w:szCs w:val="32"/>
        </w:rPr>
        <w:t>者由主办方颁发获奖证书</w:t>
      </w:r>
      <w:r w:rsidR="00B30B96" w:rsidRPr="00B30B96">
        <w:rPr>
          <w:rFonts w:ascii="仿宋" w:eastAsia="仿宋" w:hAnsi="仿宋"/>
          <w:sz w:val="32"/>
          <w:szCs w:val="32"/>
        </w:rPr>
        <w:t>和奖金</w:t>
      </w:r>
      <w:r w:rsidR="00893A53" w:rsidRPr="00B30B96">
        <w:rPr>
          <w:rFonts w:ascii="仿宋" w:eastAsia="仿宋" w:hAnsi="仿宋"/>
          <w:sz w:val="32"/>
          <w:szCs w:val="32"/>
        </w:rPr>
        <w:t>。</w:t>
      </w:r>
    </w:p>
    <w:p w:rsidR="00893A53" w:rsidRPr="00065F4F" w:rsidRDefault="00893A53" w:rsidP="00893A53">
      <w:pPr>
        <w:ind w:firstLine="560"/>
        <w:rPr>
          <w:rFonts w:ascii="仿宋" w:eastAsia="仿宋" w:hAnsi="仿宋"/>
          <w:color w:val="000000" w:themeColor="text1"/>
          <w:sz w:val="32"/>
          <w:szCs w:val="32"/>
        </w:rPr>
      </w:pPr>
      <w:r w:rsidRPr="00065F4F">
        <w:rPr>
          <w:rFonts w:ascii="仿宋" w:eastAsia="仿宋" w:hAnsi="仿宋"/>
          <w:color w:val="000000" w:themeColor="text1"/>
          <w:sz w:val="32"/>
          <w:szCs w:val="32"/>
        </w:rPr>
        <w:t>一等奖（</w:t>
      </w:r>
      <w:r w:rsidR="00065F4F" w:rsidRPr="00065F4F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065F4F">
        <w:rPr>
          <w:rFonts w:ascii="仿宋" w:eastAsia="仿宋" w:hAnsi="仿宋"/>
          <w:color w:val="000000" w:themeColor="text1"/>
          <w:sz w:val="32"/>
          <w:szCs w:val="32"/>
        </w:rPr>
        <w:t>个）：颁发证书、奖金，奖金每个</w:t>
      </w:r>
      <w:r w:rsidR="00B30B96" w:rsidRPr="00065F4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6A2900" w:rsidRPr="00065F4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800 </w:t>
      </w:r>
      <w:r w:rsidRPr="00065F4F">
        <w:rPr>
          <w:rFonts w:ascii="仿宋" w:eastAsia="仿宋" w:hAnsi="仿宋"/>
          <w:color w:val="000000" w:themeColor="text1"/>
          <w:sz w:val="32"/>
          <w:szCs w:val="32"/>
        </w:rPr>
        <w:t>元；</w:t>
      </w:r>
    </w:p>
    <w:p w:rsidR="00893A53" w:rsidRPr="00065F4F" w:rsidRDefault="00893A53" w:rsidP="00893A53">
      <w:pPr>
        <w:ind w:firstLine="560"/>
        <w:rPr>
          <w:rFonts w:ascii="仿宋" w:eastAsia="仿宋" w:hAnsi="仿宋"/>
          <w:color w:val="000000" w:themeColor="text1"/>
          <w:sz w:val="32"/>
          <w:szCs w:val="32"/>
        </w:rPr>
      </w:pPr>
      <w:r w:rsidRPr="00065F4F">
        <w:rPr>
          <w:rFonts w:ascii="仿宋" w:eastAsia="仿宋" w:hAnsi="仿宋"/>
          <w:color w:val="000000" w:themeColor="text1"/>
          <w:sz w:val="32"/>
          <w:szCs w:val="32"/>
        </w:rPr>
        <w:t>二等奖（</w:t>
      </w:r>
      <w:r w:rsidR="005A1ECF" w:rsidRPr="00065F4F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065F4F">
        <w:rPr>
          <w:rFonts w:ascii="仿宋" w:eastAsia="仿宋" w:hAnsi="仿宋"/>
          <w:color w:val="000000" w:themeColor="text1"/>
          <w:sz w:val="32"/>
          <w:szCs w:val="32"/>
        </w:rPr>
        <w:t>个）：颁发证书、奖金，奖金每个</w:t>
      </w:r>
      <w:r w:rsidR="00B30B96" w:rsidRPr="00065F4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6A2900" w:rsidRPr="00065F4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600 </w:t>
      </w:r>
      <w:r w:rsidRPr="00065F4F">
        <w:rPr>
          <w:rFonts w:ascii="仿宋" w:eastAsia="仿宋" w:hAnsi="仿宋"/>
          <w:color w:val="000000" w:themeColor="text1"/>
          <w:sz w:val="32"/>
          <w:szCs w:val="32"/>
        </w:rPr>
        <w:t>元；</w:t>
      </w:r>
    </w:p>
    <w:p w:rsidR="00893A53" w:rsidRPr="00065F4F" w:rsidRDefault="00893A53" w:rsidP="00893A53">
      <w:pPr>
        <w:ind w:firstLine="560"/>
        <w:rPr>
          <w:rFonts w:ascii="仿宋" w:eastAsia="仿宋" w:hAnsi="仿宋"/>
          <w:color w:val="000000" w:themeColor="text1"/>
          <w:sz w:val="32"/>
          <w:szCs w:val="32"/>
        </w:rPr>
      </w:pPr>
      <w:r w:rsidRPr="00065F4F">
        <w:rPr>
          <w:rFonts w:ascii="仿宋" w:eastAsia="仿宋" w:hAnsi="仿宋"/>
          <w:color w:val="000000" w:themeColor="text1"/>
          <w:sz w:val="32"/>
          <w:szCs w:val="32"/>
        </w:rPr>
        <w:t>三等奖（</w:t>
      </w:r>
      <w:r w:rsidR="005A1ECF" w:rsidRPr="00065F4F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065F4F">
        <w:rPr>
          <w:rFonts w:ascii="仿宋" w:eastAsia="仿宋" w:hAnsi="仿宋"/>
          <w:color w:val="000000" w:themeColor="text1"/>
          <w:sz w:val="32"/>
          <w:szCs w:val="32"/>
        </w:rPr>
        <w:t>个）：颁发证书、奖金，奖金每个</w:t>
      </w:r>
      <w:r w:rsidR="00B30B96" w:rsidRPr="00065F4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6A2900" w:rsidRPr="00065F4F">
        <w:rPr>
          <w:rFonts w:ascii="仿宋" w:eastAsia="仿宋" w:hAnsi="仿宋" w:hint="eastAsia"/>
          <w:color w:val="000000" w:themeColor="text1"/>
          <w:sz w:val="32"/>
          <w:szCs w:val="32"/>
        </w:rPr>
        <w:t>400</w:t>
      </w:r>
      <w:r w:rsidR="00B30B96" w:rsidRPr="00065F4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065F4F">
        <w:rPr>
          <w:rFonts w:ascii="仿宋" w:eastAsia="仿宋" w:hAnsi="仿宋"/>
          <w:color w:val="000000" w:themeColor="text1"/>
          <w:sz w:val="32"/>
          <w:szCs w:val="32"/>
        </w:rPr>
        <w:t>元；</w:t>
      </w:r>
    </w:p>
    <w:p w:rsidR="00F93519" w:rsidRPr="00065F4F" w:rsidRDefault="00893A53" w:rsidP="00F93519">
      <w:pPr>
        <w:ind w:firstLine="560"/>
        <w:rPr>
          <w:rFonts w:ascii="仿宋" w:eastAsia="仿宋" w:hAnsi="仿宋"/>
          <w:color w:val="000000" w:themeColor="text1"/>
          <w:sz w:val="32"/>
          <w:szCs w:val="32"/>
        </w:rPr>
      </w:pPr>
      <w:r w:rsidRPr="00065F4F">
        <w:rPr>
          <w:rFonts w:ascii="仿宋" w:eastAsia="仿宋" w:hAnsi="仿宋"/>
          <w:color w:val="000000" w:themeColor="text1"/>
          <w:sz w:val="32"/>
          <w:szCs w:val="32"/>
        </w:rPr>
        <w:t>优秀奖（</w:t>
      </w:r>
      <w:r w:rsidR="005A1ECF" w:rsidRPr="00065F4F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F93519" w:rsidRPr="00065F4F">
        <w:rPr>
          <w:rFonts w:ascii="仿宋" w:eastAsia="仿宋" w:hAnsi="仿宋"/>
          <w:color w:val="000000" w:themeColor="text1"/>
          <w:sz w:val="32"/>
          <w:szCs w:val="32"/>
        </w:rPr>
        <w:t>个）：颁发证书</w:t>
      </w:r>
      <w:r w:rsidR="001E1C0C">
        <w:rPr>
          <w:rFonts w:ascii="仿宋" w:eastAsia="仿宋" w:hAnsi="仿宋"/>
          <w:color w:val="000000" w:themeColor="text1"/>
          <w:sz w:val="32"/>
          <w:szCs w:val="32"/>
        </w:rPr>
        <w:t>及纪念品</w:t>
      </w:r>
      <w:r w:rsidR="00F93519" w:rsidRPr="00065F4F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93A53" w:rsidRPr="00B30B96" w:rsidRDefault="00893A53" w:rsidP="00F93519">
      <w:pPr>
        <w:ind w:firstLine="560"/>
        <w:rPr>
          <w:rFonts w:ascii="仿宋" w:eastAsia="仿宋" w:hAnsi="仿宋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大赛获奖作品将在</w:t>
      </w:r>
      <w:r w:rsidR="00B30B96" w:rsidRPr="00B30B96">
        <w:rPr>
          <w:rFonts w:ascii="仿宋" w:eastAsia="仿宋" w:hAnsi="仿宋" w:hint="eastAsia"/>
          <w:sz w:val="32"/>
          <w:szCs w:val="32"/>
        </w:rPr>
        <w:t>山东服装</w:t>
      </w:r>
      <w:r w:rsidR="00B30B96" w:rsidRPr="00B30B96">
        <w:rPr>
          <w:rFonts w:ascii="仿宋" w:eastAsia="仿宋" w:hAnsi="仿宋"/>
          <w:sz w:val="32"/>
          <w:szCs w:val="32"/>
        </w:rPr>
        <w:t>职业学院</w:t>
      </w:r>
      <w:r w:rsidRPr="00B30B96">
        <w:rPr>
          <w:rFonts w:ascii="仿宋" w:eastAsia="仿宋" w:hAnsi="仿宋"/>
          <w:sz w:val="32"/>
          <w:szCs w:val="32"/>
        </w:rPr>
        <w:t>图书馆官方网站公布。</w:t>
      </w:r>
    </w:p>
    <w:p w:rsidR="00893A53" w:rsidRPr="00341DE5" w:rsidRDefault="00893A53" w:rsidP="00893A53">
      <w:pPr>
        <w:ind w:firstLine="562"/>
        <w:rPr>
          <w:rFonts w:ascii="仿宋" w:eastAsia="仿宋" w:hAnsi="仿宋"/>
          <w:b/>
          <w:sz w:val="32"/>
          <w:szCs w:val="32"/>
        </w:rPr>
      </w:pPr>
      <w:r w:rsidRPr="00341DE5">
        <w:rPr>
          <w:rFonts w:ascii="仿宋" w:eastAsia="仿宋" w:hAnsi="仿宋"/>
          <w:b/>
          <w:sz w:val="32"/>
          <w:szCs w:val="32"/>
        </w:rPr>
        <w:t>六、展览</w:t>
      </w:r>
    </w:p>
    <w:p w:rsidR="00893A53" w:rsidRPr="00B30B96" w:rsidRDefault="00893A53" w:rsidP="00893A53">
      <w:pPr>
        <w:ind w:firstLine="560"/>
        <w:rPr>
          <w:rFonts w:ascii="仿宋" w:eastAsia="仿宋" w:hAnsi="仿宋"/>
          <w:sz w:val="32"/>
          <w:szCs w:val="32"/>
        </w:rPr>
      </w:pPr>
      <w:r w:rsidRPr="00B30B96">
        <w:rPr>
          <w:rFonts w:ascii="仿宋" w:eastAsia="仿宋" w:hAnsi="仿宋"/>
          <w:sz w:val="32"/>
          <w:szCs w:val="32"/>
        </w:rPr>
        <w:t>获奖作</w:t>
      </w:r>
      <w:r w:rsidR="00790412">
        <w:rPr>
          <w:rFonts w:ascii="仿宋" w:eastAsia="仿宋" w:hAnsi="仿宋"/>
          <w:sz w:val="32"/>
          <w:szCs w:val="32"/>
        </w:rPr>
        <w:t>品将在图书馆或官方网站进行展览，并视作品征集情况结集出版《山东服装职业学院</w:t>
      </w:r>
      <w:r w:rsidRPr="00B30B96">
        <w:rPr>
          <w:rFonts w:ascii="仿宋" w:eastAsia="仿宋" w:hAnsi="仿宋"/>
          <w:sz w:val="32"/>
          <w:szCs w:val="32"/>
        </w:rPr>
        <w:t>图书馆首届文化创意产品设计大赛获奖作品图集》。</w:t>
      </w:r>
    </w:p>
    <w:p w:rsidR="00893A53" w:rsidRPr="00B30B96" w:rsidRDefault="00893A53" w:rsidP="00893A53">
      <w:pPr>
        <w:rPr>
          <w:rFonts w:ascii="仿宋" w:eastAsia="仿宋" w:hAnsi="仿宋"/>
          <w:sz w:val="32"/>
          <w:szCs w:val="32"/>
        </w:rPr>
      </w:pPr>
    </w:p>
    <w:p w:rsidR="000E0B7C" w:rsidRPr="00B30B96" w:rsidRDefault="000E0B7C">
      <w:pPr>
        <w:rPr>
          <w:rFonts w:ascii="仿宋" w:eastAsia="仿宋" w:hAnsi="仿宋"/>
          <w:sz w:val="32"/>
          <w:szCs w:val="32"/>
        </w:rPr>
      </w:pPr>
    </w:p>
    <w:sectPr w:rsidR="000E0B7C" w:rsidRPr="00B30B96" w:rsidSect="00B30B96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7D" w:rsidRDefault="0001207D" w:rsidP="00C40FF0">
      <w:r>
        <w:separator/>
      </w:r>
    </w:p>
  </w:endnote>
  <w:endnote w:type="continuationSeparator" w:id="0">
    <w:p w:rsidR="0001207D" w:rsidRDefault="0001207D" w:rsidP="00C4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7D" w:rsidRDefault="0001207D" w:rsidP="00C40FF0">
      <w:r>
        <w:separator/>
      </w:r>
    </w:p>
  </w:footnote>
  <w:footnote w:type="continuationSeparator" w:id="0">
    <w:p w:rsidR="0001207D" w:rsidRDefault="0001207D" w:rsidP="00C40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53"/>
    <w:rsid w:val="0001207D"/>
    <w:rsid w:val="00065F4F"/>
    <w:rsid w:val="000A4E25"/>
    <w:rsid w:val="000E0B7C"/>
    <w:rsid w:val="000F4737"/>
    <w:rsid w:val="00130770"/>
    <w:rsid w:val="00193B9A"/>
    <w:rsid w:val="001E1C0C"/>
    <w:rsid w:val="00211757"/>
    <w:rsid w:val="002221F7"/>
    <w:rsid w:val="002F2CDF"/>
    <w:rsid w:val="00341DE5"/>
    <w:rsid w:val="004714B3"/>
    <w:rsid w:val="00475675"/>
    <w:rsid w:val="0053191D"/>
    <w:rsid w:val="005554C8"/>
    <w:rsid w:val="005A1ECF"/>
    <w:rsid w:val="006A2900"/>
    <w:rsid w:val="006D3304"/>
    <w:rsid w:val="006D341C"/>
    <w:rsid w:val="00710B8E"/>
    <w:rsid w:val="00714FA4"/>
    <w:rsid w:val="007322F6"/>
    <w:rsid w:val="00790412"/>
    <w:rsid w:val="008263A8"/>
    <w:rsid w:val="00893A53"/>
    <w:rsid w:val="0099427E"/>
    <w:rsid w:val="00B021AC"/>
    <w:rsid w:val="00B30B96"/>
    <w:rsid w:val="00BE46F3"/>
    <w:rsid w:val="00BF72DC"/>
    <w:rsid w:val="00C40FF0"/>
    <w:rsid w:val="00D170D8"/>
    <w:rsid w:val="00DF0E25"/>
    <w:rsid w:val="00E12E59"/>
    <w:rsid w:val="00F00486"/>
    <w:rsid w:val="00F9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93A53"/>
    <w:pPr>
      <w:widowControl/>
    </w:pPr>
    <w:rPr>
      <w:rFonts w:ascii="宋体" w:eastAsia="宋体" w:hAnsi="宋体"/>
      <w:kern w:val="0"/>
      <w:sz w:val="24"/>
      <w:szCs w:val="24"/>
    </w:rPr>
  </w:style>
  <w:style w:type="character" w:styleId="a4">
    <w:name w:val="Strong"/>
    <w:basedOn w:val="a0"/>
    <w:uiPriority w:val="20"/>
    <w:qFormat/>
    <w:rsid w:val="00893A53"/>
    <w:rPr>
      <w:b/>
      <w:w w:val="100"/>
      <w:sz w:val="20"/>
      <w:szCs w:val="20"/>
      <w:shd w:val="clear" w:color="auto" w:fill="auto"/>
    </w:rPr>
  </w:style>
  <w:style w:type="paragraph" w:styleId="a5">
    <w:name w:val="header"/>
    <w:basedOn w:val="a"/>
    <w:link w:val="Char"/>
    <w:uiPriority w:val="99"/>
    <w:unhideWhenUsed/>
    <w:rsid w:val="00C40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0F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0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0F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93A53"/>
    <w:pPr>
      <w:widowControl/>
    </w:pPr>
    <w:rPr>
      <w:rFonts w:ascii="宋体" w:eastAsia="宋体" w:hAnsi="宋体"/>
      <w:kern w:val="0"/>
      <w:sz w:val="24"/>
      <w:szCs w:val="24"/>
    </w:rPr>
  </w:style>
  <w:style w:type="character" w:styleId="a4">
    <w:name w:val="Strong"/>
    <w:basedOn w:val="a0"/>
    <w:uiPriority w:val="20"/>
    <w:qFormat/>
    <w:rsid w:val="00893A53"/>
    <w:rPr>
      <w:b/>
      <w:w w:val="100"/>
      <w:sz w:val="20"/>
      <w:szCs w:val="20"/>
      <w:shd w:val="clear" w:color="auto" w:fill="auto"/>
    </w:rPr>
  </w:style>
  <w:style w:type="paragraph" w:styleId="a5">
    <w:name w:val="header"/>
    <w:basedOn w:val="a"/>
    <w:link w:val="Char"/>
    <w:uiPriority w:val="99"/>
    <w:unhideWhenUsed/>
    <w:rsid w:val="00C40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0F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0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0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0与原标题一致</dc:title>
  <dc:creator>Administrator</dc:creator>
  <cp:lastModifiedBy>yhy</cp:lastModifiedBy>
  <cp:revision>3</cp:revision>
  <dcterms:created xsi:type="dcterms:W3CDTF">2021-04-29T02:39:00Z</dcterms:created>
  <dcterms:modified xsi:type="dcterms:W3CDTF">2021-04-29T02:44:00Z</dcterms:modified>
  <cp:category>1204</cp:category>
</cp:coreProperties>
</file>