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山东服装职业学院2023年</w:t>
      </w:r>
      <w:r>
        <w:rPr>
          <w:rFonts w:asciiTheme="majorEastAsia" w:hAnsiTheme="majorEastAsia" w:eastAsiaTheme="majorEastAsia"/>
          <w:sz w:val="44"/>
          <w:szCs w:val="44"/>
        </w:rPr>
        <w:t>读书月活动方案</w:t>
      </w:r>
    </w:p>
    <w:p>
      <w:pPr>
        <w:ind w:firstLine="2250" w:firstLineChars="75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根据山服院</w:t>
      </w:r>
      <w:r>
        <w:rPr>
          <w:rFonts w:ascii="仿宋" w:hAnsi="仿宋" w:eastAsia="仿宋"/>
          <w:sz w:val="30"/>
          <w:szCs w:val="30"/>
        </w:rPr>
        <w:t>函</w:t>
      </w:r>
      <w:r>
        <w:rPr>
          <w:rFonts w:hint="eastAsia" w:ascii="仿宋" w:hAnsi="仿宋" w:eastAsia="仿宋"/>
          <w:sz w:val="30"/>
          <w:szCs w:val="30"/>
        </w:rPr>
        <w:t>【2023】3号《山东服装</w:t>
      </w:r>
      <w:r>
        <w:rPr>
          <w:rFonts w:ascii="仿宋" w:hAnsi="仿宋" w:eastAsia="仿宋"/>
          <w:sz w:val="30"/>
          <w:szCs w:val="30"/>
        </w:rPr>
        <w:t>职业学院</w:t>
      </w:r>
      <w:r>
        <w:rPr>
          <w:rFonts w:hint="eastAsia" w:ascii="仿宋" w:hAnsi="仿宋" w:eastAsia="仿宋"/>
          <w:sz w:val="30"/>
          <w:szCs w:val="30"/>
        </w:rPr>
        <w:t>2023年</w:t>
      </w:r>
      <w:r>
        <w:rPr>
          <w:rFonts w:ascii="仿宋" w:hAnsi="仿宋" w:eastAsia="仿宋"/>
          <w:sz w:val="30"/>
          <w:szCs w:val="30"/>
        </w:rPr>
        <w:t>“</w:t>
      </w:r>
      <w:r>
        <w:rPr>
          <w:rFonts w:hint="eastAsia" w:ascii="仿宋" w:hAnsi="仿宋" w:eastAsia="仿宋"/>
          <w:sz w:val="30"/>
          <w:szCs w:val="30"/>
        </w:rPr>
        <w:t>书香</w:t>
      </w:r>
      <w:r>
        <w:rPr>
          <w:rFonts w:ascii="仿宋" w:hAnsi="仿宋" w:eastAsia="仿宋"/>
          <w:sz w:val="30"/>
          <w:szCs w:val="30"/>
        </w:rPr>
        <w:t>校园”</w:t>
      </w:r>
      <w:r>
        <w:rPr>
          <w:rFonts w:hint="eastAsia" w:ascii="仿宋" w:hAnsi="仿宋" w:eastAsia="仿宋"/>
          <w:sz w:val="30"/>
          <w:szCs w:val="30"/>
        </w:rPr>
        <w:t>建设</w:t>
      </w:r>
      <w:r>
        <w:rPr>
          <w:rFonts w:ascii="仿宋" w:hAnsi="仿宋" w:eastAsia="仿宋"/>
          <w:sz w:val="30"/>
          <w:szCs w:val="30"/>
        </w:rPr>
        <w:t>工作方案</w:t>
      </w:r>
      <w:r>
        <w:rPr>
          <w:rFonts w:hint="eastAsia" w:ascii="仿宋" w:hAnsi="仿宋" w:eastAsia="仿宋"/>
          <w:sz w:val="30"/>
          <w:szCs w:val="30"/>
        </w:rPr>
        <w:t>》要求，为进一步深入推进书香校园建设，强化培根铸魂、启智润心，激励更多师生参与阅读，在4月23日</w:t>
      </w:r>
      <w:r>
        <w:rPr>
          <w:rFonts w:ascii="仿宋" w:hAnsi="仿宋" w:eastAsia="仿宋"/>
          <w:sz w:val="30"/>
          <w:szCs w:val="30"/>
        </w:rPr>
        <w:t>第</w:t>
      </w:r>
      <w:r>
        <w:rPr>
          <w:rFonts w:hint="eastAsia" w:ascii="仿宋" w:hAnsi="仿宋" w:eastAsia="仿宋"/>
          <w:sz w:val="30"/>
          <w:szCs w:val="30"/>
        </w:rPr>
        <w:t>28个</w:t>
      </w:r>
      <w:r>
        <w:rPr>
          <w:rFonts w:ascii="仿宋" w:hAnsi="仿宋" w:eastAsia="仿宋"/>
          <w:sz w:val="30"/>
          <w:szCs w:val="30"/>
        </w:rPr>
        <w:t>“</w:t>
      </w:r>
      <w:r>
        <w:rPr>
          <w:rFonts w:hint="eastAsia" w:ascii="仿宋" w:hAnsi="仿宋" w:eastAsia="仿宋"/>
          <w:sz w:val="30"/>
          <w:szCs w:val="30"/>
        </w:rPr>
        <w:t>世界</w:t>
      </w:r>
      <w:r>
        <w:rPr>
          <w:rFonts w:ascii="仿宋" w:hAnsi="仿宋" w:eastAsia="仿宋"/>
          <w:sz w:val="30"/>
          <w:szCs w:val="30"/>
        </w:rPr>
        <w:t>读书日”</w:t>
      </w:r>
      <w:r>
        <w:rPr>
          <w:rFonts w:hint="eastAsia" w:ascii="仿宋" w:hAnsi="仿宋" w:eastAsia="仿宋"/>
          <w:sz w:val="30"/>
          <w:szCs w:val="30"/>
        </w:rPr>
        <w:t>来临</w:t>
      </w:r>
      <w:r>
        <w:rPr>
          <w:rFonts w:ascii="仿宋" w:hAnsi="仿宋" w:eastAsia="仿宋"/>
          <w:sz w:val="30"/>
          <w:szCs w:val="30"/>
        </w:rPr>
        <w:t>之际，</w:t>
      </w:r>
      <w:r>
        <w:rPr>
          <w:rFonts w:hint="eastAsia" w:ascii="仿宋" w:hAnsi="仿宋" w:eastAsia="仿宋"/>
          <w:sz w:val="30"/>
          <w:szCs w:val="30"/>
        </w:rPr>
        <w:t>组织开展山东服装</w:t>
      </w:r>
      <w:r>
        <w:rPr>
          <w:rFonts w:ascii="仿宋" w:hAnsi="仿宋" w:eastAsia="仿宋"/>
          <w:sz w:val="30"/>
          <w:szCs w:val="30"/>
        </w:rPr>
        <w:t>职业学院</w:t>
      </w:r>
      <w:r>
        <w:rPr>
          <w:rFonts w:hint="eastAsia" w:ascii="仿宋" w:hAnsi="仿宋" w:eastAsia="仿宋"/>
          <w:sz w:val="30"/>
          <w:szCs w:val="30"/>
        </w:rPr>
        <w:t>202</w:t>
      </w:r>
      <w:r>
        <w:rPr>
          <w:rFonts w:ascii="仿宋" w:hAnsi="仿宋" w:eastAsia="仿宋"/>
          <w:sz w:val="30"/>
          <w:szCs w:val="30"/>
        </w:rPr>
        <w:t>3</w:t>
      </w:r>
      <w:r>
        <w:rPr>
          <w:rFonts w:hint="eastAsia" w:ascii="仿宋" w:hAnsi="仿宋" w:eastAsia="仿宋"/>
          <w:sz w:val="30"/>
          <w:szCs w:val="30"/>
        </w:rPr>
        <w:t>年读书月活动。现将</w:t>
      </w:r>
      <w:r>
        <w:rPr>
          <w:rFonts w:ascii="仿宋" w:hAnsi="仿宋" w:eastAsia="仿宋"/>
          <w:sz w:val="30"/>
          <w:szCs w:val="30"/>
        </w:rPr>
        <w:t>活动方案通知如下：</w:t>
      </w:r>
    </w:p>
    <w:p>
      <w:pPr>
        <w:ind w:firstLine="600" w:firstLineChars="200"/>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、指导思想</w:t>
      </w:r>
    </w:p>
    <w:p>
      <w:pPr>
        <w:ind w:firstLine="600" w:firstLineChars="200"/>
        <w:rPr>
          <w:rFonts w:ascii="仿宋" w:hAnsi="仿宋" w:eastAsia="仿宋"/>
          <w:sz w:val="30"/>
          <w:szCs w:val="30"/>
        </w:rPr>
      </w:pPr>
      <w:r>
        <w:rPr>
          <w:rFonts w:hint="eastAsia" w:ascii="仿宋" w:hAnsi="仿宋" w:eastAsia="仿宋"/>
          <w:sz w:val="30"/>
          <w:szCs w:val="30"/>
        </w:rPr>
        <w:t>坚持以习近平新时代中国特色社会主义思想为指导,深入贯彻习近平总书记关于加强读书学习的重要论述，按照省、市相关</w:t>
      </w:r>
      <w:r>
        <w:rPr>
          <w:rFonts w:ascii="仿宋" w:hAnsi="仿宋" w:eastAsia="仿宋"/>
          <w:sz w:val="30"/>
          <w:szCs w:val="30"/>
        </w:rPr>
        <w:t>文件要求，深入推进学院内涵提升行动</w:t>
      </w:r>
      <w:r>
        <w:rPr>
          <w:rFonts w:hint="eastAsia" w:ascii="仿宋" w:hAnsi="仿宋" w:eastAsia="仿宋"/>
          <w:sz w:val="30"/>
          <w:szCs w:val="30"/>
        </w:rPr>
        <w:t>书香校园建设工程，增强校园文化底蕴,实现铸魂育人，促进师生的全面发展。</w:t>
      </w:r>
    </w:p>
    <w:p>
      <w:pPr>
        <w:ind w:firstLine="600" w:firstLineChars="200"/>
        <w:rPr>
          <w:rFonts w:ascii="黑体" w:hAnsi="黑体" w:eastAsia="黑体"/>
          <w:sz w:val="30"/>
          <w:szCs w:val="30"/>
        </w:rPr>
      </w:pPr>
      <w:r>
        <w:rPr>
          <w:rFonts w:hint="eastAsia" w:ascii="黑体" w:hAnsi="黑体" w:eastAsia="黑体"/>
          <w:sz w:val="30"/>
          <w:szCs w:val="30"/>
        </w:rPr>
        <w:t>二、活动目的</w:t>
      </w:r>
    </w:p>
    <w:p>
      <w:pPr>
        <w:ind w:firstLine="600" w:firstLineChars="200"/>
        <w:rPr>
          <w:rFonts w:ascii="仿宋" w:hAnsi="仿宋" w:eastAsia="仿宋"/>
          <w:sz w:val="30"/>
          <w:szCs w:val="30"/>
        </w:rPr>
      </w:pPr>
      <w:r>
        <w:rPr>
          <w:rFonts w:hint="eastAsia" w:ascii="仿宋" w:hAnsi="仿宋" w:eastAsia="仿宋"/>
          <w:sz w:val="30"/>
          <w:szCs w:val="30"/>
        </w:rPr>
        <w:t>通过开展形式多样的读书活动，营造勤奋读书、努力学习、奋发向上的校园文化环境，在全院范围内掀起读书热潮；鼓励师生与书为友，阅读经典，养成多读书、读好书、好读书的良好习惯；弘扬传统文化，提高校园文化品位和格调，营造浓厚的读书氛围，构建有特色的书香校园文化。</w:t>
      </w:r>
    </w:p>
    <w:p>
      <w:pPr>
        <w:ind w:firstLine="600" w:firstLineChars="200"/>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w:t>
      </w:r>
      <w:r>
        <w:rPr>
          <w:rFonts w:hint="eastAsia" w:ascii="黑体" w:hAnsi="黑体" w:eastAsia="黑体"/>
          <w:sz w:val="30"/>
          <w:szCs w:val="30"/>
        </w:rPr>
        <w:t>活动时间</w:t>
      </w:r>
    </w:p>
    <w:p>
      <w:pPr>
        <w:ind w:firstLine="600" w:firstLineChars="200"/>
        <w:rPr>
          <w:rFonts w:ascii="仿宋" w:hAnsi="仿宋" w:eastAsia="仿宋"/>
          <w:sz w:val="30"/>
          <w:szCs w:val="30"/>
        </w:rPr>
      </w:pPr>
      <w:r>
        <w:rPr>
          <w:rFonts w:hint="eastAsia" w:ascii="仿宋" w:hAnsi="仿宋" w:eastAsia="仿宋"/>
          <w:sz w:val="30"/>
          <w:szCs w:val="30"/>
        </w:rPr>
        <w:t>2023年4月1日</w:t>
      </w:r>
      <w:r>
        <w:rPr>
          <w:rFonts w:ascii="仿宋" w:hAnsi="仿宋" w:eastAsia="仿宋"/>
          <w:sz w:val="30"/>
          <w:szCs w:val="30"/>
        </w:rPr>
        <w:t>-</w:t>
      </w:r>
      <w:r>
        <w:rPr>
          <w:rFonts w:hint="eastAsia" w:ascii="仿宋" w:hAnsi="仿宋" w:eastAsia="仿宋"/>
          <w:sz w:val="30"/>
          <w:szCs w:val="30"/>
        </w:rPr>
        <w:t>2023年</w:t>
      </w:r>
      <w:r>
        <w:rPr>
          <w:rFonts w:ascii="仿宋" w:hAnsi="仿宋" w:eastAsia="仿宋"/>
          <w:sz w:val="30"/>
          <w:szCs w:val="30"/>
        </w:rPr>
        <w:t>4</w:t>
      </w:r>
      <w:r>
        <w:rPr>
          <w:rFonts w:hint="eastAsia" w:ascii="仿宋" w:hAnsi="仿宋" w:eastAsia="仿宋"/>
          <w:sz w:val="30"/>
          <w:szCs w:val="30"/>
        </w:rPr>
        <w:t>月30日</w:t>
      </w:r>
    </w:p>
    <w:p>
      <w:pPr>
        <w:ind w:firstLine="600" w:firstLineChars="200"/>
        <w:rPr>
          <w:rFonts w:ascii="黑体" w:hAnsi="黑体" w:eastAsia="黑体"/>
          <w:sz w:val="30"/>
          <w:szCs w:val="30"/>
        </w:rPr>
      </w:pPr>
      <w:r>
        <w:rPr>
          <w:rFonts w:hint="eastAsia" w:ascii="黑体" w:hAnsi="黑体" w:eastAsia="黑体"/>
          <w:sz w:val="30"/>
          <w:szCs w:val="30"/>
        </w:rPr>
        <w:t>四</w:t>
      </w:r>
      <w:r>
        <w:rPr>
          <w:rFonts w:ascii="黑体" w:hAnsi="黑体" w:eastAsia="黑体"/>
          <w:sz w:val="30"/>
          <w:szCs w:val="30"/>
        </w:rPr>
        <w:t>、</w:t>
      </w:r>
      <w:r>
        <w:rPr>
          <w:rFonts w:hint="eastAsia" w:ascii="黑体" w:hAnsi="黑体" w:eastAsia="黑体"/>
          <w:sz w:val="30"/>
          <w:szCs w:val="30"/>
        </w:rPr>
        <w:t>活动内容</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w:t>
      </w:r>
      <w:r>
        <w:rPr>
          <w:rFonts w:ascii="楷体" w:hAnsi="楷体" w:eastAsia="楷体"/>
          <w:b/>
          <w:color w:val="000000" w:themeColor="text1"/>
          <w:sz w:val="32"/>
          <w:szCs w:val="32"/>
          <w14:textFill>
            <w14:solidFill>
              <w14:schemeClr w14:val="tx1"/>
            </w14:solidFill>
          </w14:textFill>
        </w:rPr>
        <w:t>一、</w:t>
      </w:r>
      <w:r>
        <w:rPr>
          <w:rFonts w:hint="eastAsia" w:ascii="楷体" w:hAnsi="楷体" w:eastAsia="楷体"/>
          <w:b/>
          <w:color w:val="000000" w:themeColor="text1"/>
          <w:sz w:val="32"/>
          <w:szCs w:val="32"/>
          <w14:textFill>
            <w14:solidFill>
              <w14:schemeClr w14:val="tx1"/>
            </w14:solidFill>
          </w14:textFill>
        </w:rPr>
        <w:t>公布借阅排行榜</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推广图书馆（信息中心）资源与服务，引领读者的阅读倾向，培养读者良好的阅读习惯。图书馆馆员借助汇文系统，对2023年第一季度借阅图书最多的读者以及外借次数最多的图书进行数据统计，推出第一季度图书借阅排行榜和读者借阅排行榜，用排行榜激发师生阅读的兴趣，用数据指导图书馆的各项工作，推进书香校园建设工作向纵深开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活动时间：4月1日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 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2182032  </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活动二</w:t>
      </w:r>
      <w:r>
        <w:rPr>
          <w:rFonts w:ascii="楷体" w:hAnsi="楷体" w:eastAsia="楷体"/>
          <w:b/>
          <w:color w:val="000000" w:themeColor="text1"/>
          <w:sz w:val="32"/>
          <w:szCs w:val="32"/>
          <w14:textFill>
            <w14:solidFill>
              <w14:schemeClr w14:val="tx1"/>
            </w14:solidFill>
          </w14:textFill>
        </w:rPr>
        <w:t>、“中文在线”阅读比赛活动</w:t>
      </w:r>
    </w:p>
    <w:p>
      <w:pPr>
        <w:ind w:firstLine="640" w:firstLineChars="200"/>
        <w:rPr>
          <w:rFonts w:ascii="仿宋" w:hAnsi="仿宋" w:eastAsia="仿宋"/>
          <w:sz w:val="32"/>
          <w:szCs w:val="32"/>
        </w:rPr>
      </w:pPr>
      <w:r>
        <w:rPr>
          <w:rFonts w:hint="eastAsia" w:ascii="仿宋" w:hAnsi="仿宋" w:eastAsia="仿宋"/>
          <w:sz w:val="32"/>
          <w:szCs w:val="32"/>
        </w:rPr>
        <w:t>（一）参与方式</w:t>
      </w:r>
    </w:p>
    <w:p>
      <w:pPr>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2566035</wp:posOffset>
            </wp:positionH>
            <wp:positionV relativeFrom="paragraph">
              <wp:posOffset>344805</wp:posOffset>
            </wp:positionV>
            <wp:extent cx="1144270" cy="1247775"/>
            <wp:effectExtent l="0" t="0" r="0" b="9525"/>
            <wp:wrapThrough wrapText="bothSides">
              <wp:wrapPolygon>
                <wp:start x="0" y="0"/>
                <wp:lineTo x="0" y="21435"/>
                <wp:lineTo x="21216" y="21435"/>
                <wp:lineTo x="21216" y="0"/>
                <wp:lineTo x="0" y="0"/>
              </wp:wrapPolygon>
            </wp:wrapThrough>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4270" cy="1247775"/>
                    </a:xfrm>
                    <a:prstGeom prst="rect">
                      <a:avLst/>
                    </a:prstGeom>
                    <a:noFill/>
                    <a:ln>
                      <a:noFill/>
                    </a:ln>
                    <a:effectLst/>
                  </pic:spPr>
                </pic:pic>
              </a:graphicData>
            </a:graphic>
          </wp:anchor>
        </w:drawing>
      </w: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扫描下方二维码，下载“微书房”APP。</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师生访问“书香山东服装职业学院”（网址：https://sdfzzy.chineseall.cn/）自行完成注册后（需在本机构内IP范围内注册），获得一个账号，使用该账号即可随时随地登录使用相关资源。（即校内IP范围内注册个人帐号，使用该帐号可在任何地方登录手机客户端查阅相关资源。）</w:t>
      </w:r>
    </w:p>
    <w:p>
      <w:pPr>
        <w:ind w:firstLine="640" w:firstLineChars="200"/>
        <w:rPr>
          <w:rFonts w:ascii="仿宋" w:hAnsi="仿宋" w:eastAsia="仿宋"/>
          <w:sz w:val="32"/>
          <w:szCs w:val="32"/>
        </w:rPr>
      </w:pPr>
      <w:r>
        <w:rPr>
          <w:rFonts w:hint="eastAsia" w:ascii="仿宋" w:hAnsi="仿宋" w:eastAsia="仿宋"/>
          <w:sz w:val="32"/>
          <w:szCs w:val="32"/>
        </w:rPr>
        <w:t>（二）奖项设置</w:t>
      </w:r>
    </w:p>
    <w:p>
      <w:pPr>
        <w:ind w:firstLine="640" w:firstLineChars="200"/>
        <w:rPr>
          <w:rFonts w:ascii="仿宋" w:hAnsi="仿宋" w:eastAsia="仿宋"/>
          <w:sz w:val="32"/>
          <w:szCs w:val="32"/>
        </w:rPr>
      </w:pPr>
      <w:r>
        <w:rPr>
          <w:rFonts w:hint="eastAsia" w:ascii="仿宋" w:hAnsi="仿宋" w:eastAsia="仿宋"/>
          <w:sz w:val="32"/>
          <w:szCs w:val="32"/>
        </w:rPr>
        <w:t>本院师生除可以参加“中文在线”组织的全国性活动外。另外对本校师生提供专属礼品。</w:t>
      </w:r>
    </w:p>
    <w:p>
      <w:pPr>
        <w:ind w:firstLine="640" w:firstLineChars="200"/>
        <w:rPr>
          <w:rFonts w:ascii="仿宋" w:hAnsi="仿宋" w:eastAsia="仿宋"/>
          <w:sz w:val="32"/>
          <w:szCs w:val="32"/>
        </w:rPr>
      </w:pPr>
      <w:r>
        <w:rPr>
          <w:rFonts w:ascii="仿宋" w:hAnsi="仿宋" w:eastAsia="仿宋"/>
          <w:sz w:val="32"/>
          <w:szCs w:val="32"/>
        </w:rPr>
        <w:t>领奖方式：进入“</w:t>
      </w:r>
      <w:r>
        <w:rPr>
          <w:rFonts w:hint="eastAsia" w:ascii="仿宋" w:hAnsi="仿宋" w:eastAsia="仿宋"/>
          <w:sz w:val="32"/>
          <w:szCs w:val="32"/>
        </w:rPr>
        <w:t>微书房</w:t>
      </w:r>
      <w:r>
        <w:rPr>
          <w:rFonts w:ascii="仿宋" w:hAnsi="仿宋" w:eastAsia="仿宋"/>
          <w:sz w:val="32"/>
          <w:szCs w:val="32"/>
        </w:rPr>
        <w:t>”APP，点击“我的”按钮即可显示“学习总时长”</w:t>
      </w:r>
      <w:r>
        <w:rPr>
          <w:rFonts w:hint="eastAsia" w:ascii="仿宋" w:hAnsi="仿宋" w:eastAsia="仿宋"/>
          <w:sz w:val="32"/>
          <w:szCs w:val="32"/>
        </w:rPr>
        <w:t>，</w:t>
      </w:r>
      <w:r>
        <w:rPr>
          <w:rFonts w:ascii="仿宋" w:hAnsi="仿宋" w:eastAsia="仿宋"/>
          <w:sz w:val="32"/>
          <w:szCs w:val="32"/>
        </w:rPr>
        <w:t>活动期间内</w:t>
      </w:r>
      <w:r>
        <w:rPr>
          <w:rFonts w:hint="eastAsia" w:ascii="仿宋" w:hAnsi="仿宋" w:eastAsia="仿宋"/>
          <w:sz w:val="32"/>
          <w:szCs w:val="32"/>
        </w:rPr>
        <w:t>：</w:t>
      </w:r>
    </w:p>
    <w:p>
      <w:pPr>
        <w:ind w:firstLine="800" w:firstLineChars="25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“学习总时长”最先达到</w:t>
      </w:r>
      <w:r>
        <w:rPr>
          <w:rFonts w:hint="eastAsia" w:ascii="仿宋" w:hAnsi="仿宋" w:eastAsia="仿宋"/>
          <w:sz w:val="32"/>
          <w:szCs w:val="32"/>
        </w:rPr>
        <w:t>8</w:t>
      </w:r>
      <w:r>
        <w:rPr>
          <w:rFonts w:ascii="仿宋" w:hAnsi="仿宋" w:eastAsia="仿宋"/>
          <w:sz w:val="32"/>
          <w:szCs w:val="32"/>
        </w:rPr>
        <w:t>小时，即可</w:t>
      </w:r>
      <w:r>
        <w:rPr>
          <w:rFonts w:hint="eastAsia" w:ascii="仿宋" w:hAnsi="仿宋" w:eastAsia="仿宋"/>
          <w:sz w:val="32"/>
          <w:szCs w:val="32"/>
        </w:rPr>
        <w:t>获</w:t>
      </w:r>
      <w:r>
        <w:rPr>
          <w:rFonts w:ascii="仿宋" w:hAnsi="仿宋" w:eastAsia="仿宋"/>
          <w:sz w:val="32"/>
          <w:szCs w:val="32"/>
        </w:rPr>
        <w:t>取一</w:t>
      </w:r>
      <w:r>
        <w:rPr>
          <w:rFonts w:hint="eastAsia" w:ascii="仿宋" w:hAnsi="仿宋" w:eastAsia="仿宋"/>
          <w:sz w:val="32"/>
          <w:szCs w:val="32"/>
        </w:rPr>
        <w:t>套“精美茶杯礼盒”</w:t>
      </w:r>
      <w:r>
        <w:rPr>
          <w:rFonts w:ascii="仿宋" w:hAnsi="仿宋" w:eastAsia="仿宋"/>
          <w:sz w:val="32"/>
          <w:szCs w:val="32"/>
        </w:rPr>
        <w:t>；</w:t>
      </w:r>
      <w:r>
        <w:rPr>
          <w:rFonts w:hint="eastAsia" w:ascii="仿宋" w:hAnsi="仿宋" w:eastAsia="仿宋"/>
          <w:sz w:val="32"/>
          <w:szCs w:val="32"/>
        </w:rPr>
        <w:t>限前5名。</w:t>
      </w:r>
      <w:r>
        <w:rPr>
          <w:rFonts w:ascii="仿宋" w:hAnsi="仿宋" w:eastAsia="仿宋"/>
          <w:sz w:val="32"/>
          <w:szCs w:val="32"/>
        </w:rPr>
        <w:t xml:space="preserve">         </w:t>
      </w:r>
    </w:p>
    <w:p>
      <w:pPr>
        <w:ind w:firstLine="800" w:firstLineChars="250"/>
        <w:rPr>
          <w:rFonts w:ascii="仿宋" w:hAnsi="仿宋" w:eastAsia="仿宋"/>
          <w:sz w:val="32"/>
          <w:szCs w:val="32"/>
        </w:rPr>
      </w:pPr>
      <w:r>
        <w:rPr>
          <w:rFonts w:ascii="仿宋" w:hAnsi="仿宋" w:eastAsia="仿宋"/>
          <w:sz w:val="32"/>
          <w:szCs w:val="32"/>
        </w:rPr>
        <w:t>2.“学习总时长”最先达到</w:t>
      </w:r>
      <w:r>
        <w:rPr>
          <w:rFonts w:hint="eastAsia" w:ascii="仿宋" w:hAnsi="仿宋" w:eastAsia="仿宋"/>
          <w:sz w:val="32"/>
          <w:szCs w:val="32"/>
        </w:rPr>
        <w:t>5</w:t>
      </w:r>
      <w:r>
        <w:rPr>
          <w:rFonts w:ascii="仿宋" w:hAnsi="仿宋" w:eastAsia="仿宋"/>
          <w:sz w:val="32"/>
          <w:szCs w:val="32"/>
        </w:rPr>
        <w:t>小时，即可</w:t>
      </w:r>
      <w:r>
        <w:rPr>
          <w:rFonts w:hint="eastAsia" w:ascii="仿宋" w:hAnsi="仿宋" w:eastAsia="仿宋"/>
          <w:sz w:val="32"/>
          <w:szCs w:val="32"/>
        </w:rPr>
        <w:t>获</w:t>
      </w:r>
      <w:r>
        <w:rPr>
          <w:rFonts w:ascii="仿宋" w:hAnsi="仿宋" w:eastAsia="仿宋"/>
          <w:sz w:val="32"/>
          <w:szCs w:val="32"/>
        </w:rPr>
        <w:t>取</w:t>
      </w:r>
      <w:r>
        <w:rPr>
          <w:rFonts w:hint="eastAsia" w:ascii="仿宋" w:hAnsi="仿宋" w:eastAsia="仿宋"/>
          <w:sz w:val="32"/>
          <w:szCs w:val="32"/>
        </w:rPr>
        <w:t>“精美笔记本一本”</w:t>
      </w:r>
      <w:r>
        <w:rPr>
          <w:rFonts w:ascii="仿宋" w:hAnsi="仿宋" w:eastAsia="仿宋"/>
          <w:sz w:val="32"/>
          <w:szCs w:val="32"/>
        </w:rPr>
        <w:t>；</w:t>
      </w:r>
      <w:r>
        <w:rPr>
          <w:rFonts w:hint="eastAsia" w:ascii="仿宋" w:hAnsi="仿宋" w:eastAsia="仿宋"/>
          <w:sz w:val="32"/>
          <w:szCs w:val="32"/>
        </w:rPr>
        <w:t>限前10名。</w:t>
      </w:r>
    </w:p>
    <w:p>
      <w:pPr>
        <w:ind w:firstLine="640" w:firstLineChars="200"/>
        <w:rPr>
          <w:rFonts w:ascii="仿宋" w:hAnsi="仿宋" w:eastAsia="仿宋"/>
          <w:sz w:val="32"/>
          <w:szCs w:val="32"/>
        </w:rPr>
      </w:pPr>
      <w:r>
        <w:rPr>
          <w:rFonts w:ascii="仿宋" w:hAnsi="仿宋" w:eastAsia="仿宋"/>
          <w:sz w:val="32"/>
          <w:szCs w:val="32"/>
        </w:rPr>
        <w:t>3.“学习总时长”最先达到</w:t>
      </w:r>
      <w:r>
        <w:rPr>
          <w:rFonts w:hint="eastAsia" w:ascii="仿宋" w:hAnsi="仿宋" w:eastAsia="仿宋"/>
          <w:sz w:val="32"/>
          <w:szCs w:val="32"/>
        </w:rPr>
        <w:t>3</w:t>
      </w:r>
      <w:r>
        <w:rPr>
          <w:rFonts w:ascii="仿宋" w:hAnsi="仿宋" w:eastAsia="仿宋"/>
          <w:sz w:val="32"/>
          <w:szCs w:val="32"/>
        </w:rPr>
        <w:t>小时，即可</w:t>
      </w:r>
      <w:r>
        <w:rPr>
          <w:rFonts w:hint="eastAsia" w:ascii="仿宋" w:hAnsi="仿宋" w:eastAsia="仿宋"/>
          <w:sz w:val="32"/>
          <w:szCs w:val="32"/>
        </w:rPr>
        <w:t>获</w:t>
      </w:r>
      <w:r>
        <w:rPr>
          <w:rFonts w:ascii="仿宋" w:hAnsi="仿宋" w:eastAsia="仿宋"/>
          <w:sz w:val="32"/>
          <w:szCs w:val="32"/>
        </w:rPr>
        <w:t>取</w:t>
      </w:r>
      <w:r>
        <w:rPr>
          <w:rFonts w:hint="eastAsia" w:ascii="仿宋" w:hAnsi="仿宋" w:eastAsia="仿宋"/>
          <w:sz w:val="32"/>
          <w:szCs w:val="32"/>
        </w:rPr>
        <w:t>“精美马克杯一个”</w:t>
      </w:r>
      <w:r>
        <w:rPr>
          <w:rFonts w:ascii="仿宋" w:hAnsi="仿宋" w:eastAsia="仿宋"/>
          <w:sz w:val="32"/>
          <w:szCs w:val="32"/>
        </w:rPr>
        <w:t>；</w:t>
      </w:r>
      <w:r>
        <w:rPr>
          <w:rFonts w:hint="eastAsia" w:ascii="仿宋" w:hAnsi="仿宋" w:eastAsia="仿宋"/>
          <w:sz w:val="32"/>
          <w:szCs w:val="32"/>
        </w:rPr>
        <w:t>限前30名。</w:t>
      </w:r>
    </w:p>
    <w:p>
      <w:pPr>
        <w:ind w:firstLine="640" w:firstLineChars="200"/>
        <w:rPr>
          <w:rFonts w:ascii="仿宋" w:hAnsi="仿宋" w:eastAsia="仿宋"/>
          <w:sz w:val="32"/>
          <w:szCs w:val="32"/>
        </w:rPr>
      </w:pPr>
      <w:r>
        <w:rPr>
          <w:rFonts w:hint="eastAsia" w:ascii="仿宋" w:hAnsi="仿宋" w:eastAsia="仿宋"/>
          <w:sz w:val="32"/>
          <w:szCs w:val="32"/>
        </w:rPr>
        <w:t>说明：同一账号奖品不可重复领取，以先到先得为原则，奖品验证领取地点为：图书馆（信息中心）217室</w:t>
      </w:r>
    </w:p>
    <w:p>
      <w:pPr>
        <w:ind w:firstLine="640" w:firstLineChars="200"/>
        <w:rPr>
          <w:rFonts w:ascii="仿宋" w:hAnsi="仿宋" w:eastAsia="仿宋"/>
          <w:sz w:val="32"/>
          <w:szCs w:val="32"/>
        </w:rPr>
      </w:pPr>
      <w:r>
        <w:rPr>
          <w:rFonts w:hint="eastAsia" w:ascii="仿宋" w:hAnsi="仿宋" w:eastAsia="仿宋"/>
          <w:sz w:val="32"/>
          <w:szCs w:val="32"/>
        </w:rPr>
        <w:t>活动</w:t>
      </w:r>
      <w:r>
        <w:rPr>
          <w:rFonts w:ascii="仿宋" w:hAnsi="仿宋" w:eastAsia="仿宋"/>
          <w:sz w:val="32"/>
          <w:szCs w:val="32"/>
        </w:rPr>
        <w:t>时间：</w:t>
      </w:r>
      <w:r>
        <w:rPr>
          <w:rFonts w:hint="eastAsia" w:ascii="仿宋" w:hAnsi="仿宋" w:eastAsia="仿宋"/>
          <w:sz w:val="32"/>
          <w:szCs w:val="32"/>
        </w:rPr>
        <w:t>2023年</w:t>
      </w:r>
      <w:r>
        <w:rPr>
          <w:rFonts w:ascii="仿宋" w:hAnsi="仿宋" w:eastAsia="仿宋"/>
          <w:sz w:val="32"/>
          <w:szCs w:val="32"/>
        </w:rPr>
        <w:t xml:space="preserve"> 4</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2023年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活动联系人：张</w:t>
      </w:r>
      <w:r>
        <w:rPr>
          <w:rFonts w:hint="eastAsia" w:ascii="仿宋" w:hAnsi="仿宋" w:eastAsia="仿宋"/>
          <w:sz w:val="32"/>
          <w:szCs w:val="32"/>
          <w:lang w:eastAsia="zh-CN"/>
        </w:rPr>
        <w:t>老师</w:t>
      </w:r>
      <w:r>
        <w:rPr>
          <w:rFonts w:hint="eastAsia" w:ascii="仿宋" w:hAnsi="仿宋" w:eastAsia="仿宋"/>
          <w:sz w:val="32"/>
          <w:szCs w:val="32"/>
          <w:lang w:val="en-US" w:eastAsia="zh-CN"/>
        </w:rPr>
        <w:t xml:space="preserve">  2182032</w:t>
      </w:r>
    </w:p>
    <w:p>
      <w:pPr>
        <w:ind w:firstLine="643" w:firstLineChars="200"/>
        <w:rPr>
          <w:rFonts w:ascii="楷体" w:hAnsi="楷体" w:eastAsia="楷体"/>
          <w:b/>
          <w:sz w:val="32"/>
          <w:szCs w:val="32"/>
        </w:rPr>
      </w:pPr>
      <w:r>
        <w:rPr>
          <w:rFonts w:hint="eastAsia" w:ascii="楷体" w:hAnsi="楷体" w:eastAsia="楷体"/>
          <w:b/>
          <w:sz w:val="32"/>
          <w:szCs w:val="32"/>
        </w:rPr>
        <w:t>活动</w:t>
      </w:r>
      <w:r>
        <w:rPr>
          <w:rFonts w:ascii="楷体" w:hAnsi="楷体" w:eastAsia="楷体"/>
          <w:b/>
          <w:sz w:val="32"/>
          <w:szCs w:val="32"/>
        </w:rPr>
        <w:t>三、</w:t>
      </w:r>
      <w:r>
        <w:rPr>
          <w:rFonts w:hint="eastAsia" w:ascii="楷体" w:hAnsi="楷体" w:eastAsia="楷体"/>
          <w:b/>
          <w:sz w:val="32"/>
          <w:szCs w:val="32"/>
        </w:rPr>
        <w:t>图书超期免责活动</w:t>
      </w:r>
    </w:p>
    <w:p>
      <w:pPr>
        <w:ind w:firstLine="640" w:firstLineChars="200"/>
        <w:rPr>
          <w:rFonts w:ascii="仿宋" w:hAnsi="仿宋" w:eastAsia="仿宋"/>
          <w:sz w:val="32"/>
          <w:szCs w:val="32"/>
        </w:rPr>
      </w:pPr>
      <w:r>
        <w:rPr>
          <w:rFonts w:hint="eastAsia" w:ascii="仿宋" w:hAnsi="仿宋" w:eastAsia="仿宋"/>
          <w:sz w:val="32"/>
          <w:szCs w:val="32"/>
        </w:rPr>
        <w:t>4月1日至</w:t>
      </w:r>
      <w:r>
        <w:rPr>
          <w:rFonts w:ascii="仿宋" w:hAnsi="仿宋" w:eastAsia="仿宋"/>
          <w:sz w:val="32"/>
          <w:szCs w:val="32"/>
        </w:rPr>
        <w:t xml:space="preserve"> </w:t>
      </w:r>
      <w:r>
        <w:rPr>
          <w:rFonts w:hint="eastAsia" w:ascii="仿宋" w:hAnsi="仿宋" w:eastAsia="仿宋"/>
          <w:sz w:val="32"/>
          <w:szCs w:val="32"/>
        </w:rPr>
        <w:t>4月30日为图书馆（信息中心）图书借阅超期免责日。学院读者于活动期内来馆办理相关手续，无论超期多久，图书馆都将免收逾期费。</w:t>
      </w:r>
    </w:p>
    <w:p>
      <w:pPr>
        <w:ind w:firstLine="640" w:firstLineChars="200"/>
        <w:rPr>
          <w:rFonts w:ascii="仿宋" w:hAnsi="仿宋" w:eastAsia="仿宋"/>
          <w:sz w:val="32"/>
          <w:szCs w:val="32"/>
        </w:rPr>
      </w:pPr>
      <w:r>
        <w:rPr>
          <w:rFonts w:hint="eastAsia" w:ascii="仿宋" w:hAnsi="仿宋" w:eastAsia="仿宋"/>
          <w:sz w:val="32"/>
          <w:szCs w:val="32"/>
        </w:rPr>
        <w:t>活动地点：图书馆综合书库</w:t>
      </w:r>
    </w:p>
    <w:p>
      <w:pPr>
        <w:ind w:firstLine="640" w:firstLineChars="200"/>
        <w:rPr>
          <w:rFonts w:ascii="仿宋" w:hAnsi="仿宋" w:eastAsia="仿宋"/>
          <w:sz w:val="32"/>
          <w:szCs w:val="32"/>
        </w:rPr>
      </w:pPr>
      <w:r>
        <w:rPr>
          <w:rFonts w:hint="eastAsia" w:ascii="仿宋" w:hAnsi="仿宋" w:eastAsia="仿宋"/>
          <w:sz w:val="32"/>
          <w:szCs w:val="32"/>
        </w:rPr>
        <w:t>活动时间： 4月1日-</w:t>
      </w:r>
      <w:r>
        <w:rPr>
          <w:rFonts w:ascii="仿宋" w:hAnsi="仿宋" w:eastAsia="仿宋"/>
          <w:sz w:val="32"/>
          <w:szCs w:val="32"/>
        </w:rPr>
        <w:t xml:space="preserve"> </w:t>
      </w:r>
      <w:r>
        <w:rPr>
          <w:rFonts w:hint="eastAsia" w:ascii="仿宋" w:hAnsi="仿宋" w:eastAsia="仿宋"/>
          <w:sz w:val="32"/>
          <w:szCs w:val="32"/>
        </w:rPr>
        <w:t>4月30日（工作日期间办理）</w:t>
      </w:r>
    </w:p>
    <w:p>
      <w:pPr>
        <w:ind w:firstLine="640" w:firstLineChars="200"/>
        <w:rPr>
          <w:rFonts w:ascii="仿宋" w:hAnsi="仿宋" w:eastAsia="仿宋"/>
          <w:sz w:val="32"/>
          <w:szCs w:val="32"/>
        </w:rPr>
      </w:pPr>
      <w:r>
        <w:rPr>
          <w:rFonts w:hint="eastAsia" w:ascii="仿宋" w:hAnsi="仿宋" w:eastAsia="仿宋"/>
          <w:sz w:val="32"/>
          <w:szCs w:val="32"/>
        </w:rPr>
        <w:t>活动联系人：严</w:t>
      </w:r>
      <w:r>
        <w:rPr>
          <w:rFonts w:hint="eastAsia" w:ascii="仿宋" w:hAnsi="仿宋" w:eastAsia="仿宋"/>
          <w:sz w:val="32"/>
          <w:szCs w:val="32"/>
          <w:lang w:eastAsia="zh-CN"/>
        </w:rPr>
        <w:t>老师</w:t>
      </w:r>
      <w:r>
        <w:rPr>
          <w:rFonts w:hint="eastAsia" w:ascii="仿宋" w:hAnsi="仿宋" w:eastAsia="仿宋"/>
          <w:sz w:val="32"/>
          <w:szCs w:val="32"/>
        </w:rPr>
        <w:t xml:space="preserve">6959018  </w:t>
      </w:r>
      <w:r>
        <w:rPr>
          <w:rFonts w:hint="eastAsia" w:ascii="仿宋" w:hAnsi="仿宋" w:eastAsia="仿宋"/>
          <w:color w:val="000000" w:themeColor="text1"/>
          <w:sz w:val="32"/>
          <w:szCs w:val="32"/>
          <w14:textFill>
            <w14:solidFill>
              <w14:schemeClr w14:val="tx1"/>
            </w14:solidFill>
          </w14:textFill>
        </w:rPr>
        <w:t>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sz w:val="32"/>
          <w:szCs w:val="32"/>
        </w:rPr>
        <w:t xml:space="preserve">6959018  </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活动四</w:t>
      </w:r>
      <w:r>
        <w:rPr>
          <w:rFonts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读书</w:t>
      </w:r>
      <w:r>
        <w:rPr>
          <w:rFonts w:ascii="楷体" w:hAnsi="楷体" w:eastAsia="楷体"/>
          <w:b/>
          <w:color w:val="000000" w:themeColor="text1"/>
          <w:sz w:val="32"/>
          <w:szCs w:val="32"/>
          <w14:textFill>
            <w14:solidFill>
              <w14:schemeClr w14:val="tx1"/>
            </w14:solidFill>
          </w14:textFill>
        </w:rPr>
        <w:t>之星”</w:t>
      </w:r>
      <w:r>
        <w:rPr>
          <w:rFonts w:hint="eastAsia" w:ascii="楷体" w:hAnsi="楷体" w:eastAsia="楷体"/>
          <w:b/>
          <w:color w:val="000000" w:themeColor="text1"/>
          <w:sz w:val="32"/>
          <w:szCs w:val="32"/>
          <w14:textFill>
            <w14:solidFill>
              <w14:schemeClr w14:val="tx1"/>
            </w14:solidFill>
          </w14:textFill>
        </w:rPr>
        <w:t>班级比赛活动</w:t>
      </w:r>
    </w:p>
    <w:p>
      <w:pPr>
        <w:ind w:firstLine="640" w:firstLineChars="200"/>
        <w:rPr>
          <w:rFonts w:ascii="仿宋" w:hAnsi="仿宋" w:eastAsia="仿宋"/>
          <w:sz w:val="32"/>
          <w:szCs w:val="32"/>
        </w:rPr>
      </w:pPr>
      <w:r>
        <w:rPr>
          <w:rFonts w:hint="eastAsia" w:ascii="仿宋" w:hAnsi="仿宋" w:eastAsia="仿宋"/>
          <w:sz w:val="32"/>
          <w:szCs w:val="32"/>
        </w:rPr>
        <w:t>鼓励师生到图书馆借阅图书、开阔视野、以书为友,养成良好的阅读习惯。4月1日至 4月30日，根据系统统计结果，在图书馆借阅图书读者数量前三名的班级评为“读书之星”，学院颁发“读书之星”班级荣誉证书。</w:t>
      </w:r>
    </w:p>
    <w:p>
      <w:pPr>
        <w:ind w:firstLine="640" w:firstLineChars="200"/>
        <w:rPr>
          <w:rFonts w:ascii="仿宋" w:hAnsi="仿宋" w:eastAsia="仿宋"/>
          <w:sz w:val="32"/>
          <w:szCs w:val="32"/>
        </w:rPr>
      </w:pPr>
      <w:r>
        <w:rPr>
          <w:rFonts w:hint="eastAsia" w:ascii="仿宋" w:hAnsi="仿宋" w:eastAsia="仿宋"/>
          <w:sz w:val="32"/>
          <w:szCs w:val="32"/>
        </w:rPr>
        <w:t>活动</w:t>
      </w:r>
      <w:r>
        <w:rPr>
          <w:rFonts w:ascii="仿宋" w:hAnsi="仿宋" w:eastAsia="仿宋"/>
          <w:sz w:val="32"/>
          <w:szCs w:val="32"/>
        </w:rPr>
        <w:t>时间：</w:t>
      </w:r>
      <w:r>
        <w:rPr>
          <w:rFonts w:hint="eastAsia" w:ascii="仿宋" w:hAnsi="仿宋" w:eastAsia="仿宋"/>
          <w:sz w:val="32"/>
          <w:szCs w:val="32"/>
        </w:rPr>
        <w:t>2023年</w:t>
      </w:r>
      <w:r>
        <w:rPr>
          <w:rFonts w:ascii="仿宋" w:hAnsi="仿宋" w:eastAsia="仿宋"/>
          <w:sz w:val="32"/>
          <w:szCs w:val="32"/>
        </w:rPr>
        <w:t xml:space="preserve"> 4</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2023年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p>
    <w:p>
      <w:pPr>
        <w:ind w:firstLine="640" w:firstLineChars="200"/>
        <w:rPr>
          <w:rFonts w:ascii="仿宋" w:hAnsi="仿宋" w:eastAsia="仿宋"/>
          <w:sz w:val="32"/>
          <w:szCs w:val="32"/>
        </w:rPr>
      </w:pPr>
      <w:r>
        <w:rPr>
          <w:rFonts w:ascii="仿宋" w:hAnsi="仿宋" w:eastAsia="仿宋"/>
          <w:sz w:val="32"/>
          <w:szCs w:val="32"/>
        </w:rPr>
        <w:t>活动对象：全院在校生</w:t>
      </w:r>
    </w:p>
    <w:p>
      <w:pPr>
        <w:ind w:firstLine="640" w:firstLineChars="200"/>
        <w:rPr>
          <w:rFonts w:hint="default" w:ascii="仿宋" w:hAnsi="仿宋" w:eastAsia="仿宋"/>
          <w:sz w:val="32"/>
          <w:szCs w:val="32"/>
          <w:lang w:val="en-US"/>
        </w:rPr>
      </w:pPr>
      <w:r>
        <w:rPr>
          <w:rFonts w:hint="eastAsia" w:ascii="仿宋" w:hAnsi="仿宋" w:eastAsia="仿宋"/>
          <w:sz w:val="32"/>
          <w:szCs w:val="32"/>
        </w:rPr>
        <w:t>活动联系人：</w:t>
      </w:r>
      <w:r>
        <w:rPr>
          <w:rFonts w:hint="eastAsia" w:ascii="仿宋" w:hAnsi="仿宋" w:eastAsia="仿宋"/>
          <w:color w:val="000000" w:themeColor="text1"/>
          <w:sz w:val="32"/>
          <w:szCs w:val="32"/>
          <w14:textFill>
            <w14:solidFill>
              <w14:schemeClr w14:val="tx1"/>
            </w14:solidFill>
          </w14:textFill>
        </w:rPr>
        <w:t>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lang w:val="en-US" w:eastAsia="zh-CN"/>
          <w14:textFill>
            <w14:solidFill>
              <w14:schemeClr w14:val="tx1"/>
            </w14:solidFill>
          </w14:textFill>
        </w:rPr>
        <w:t xml:space="preserve"> 2182032</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w:t>
      </w:r>
      <w:r>
        <w:rPr>
          <w:rFonts w:ascii="楷体" w:hAnsi="楷体" w:eastAsia="楷体"/>
          <w:b/>
          <w:color w:val="000000" w:themeColor="text1"/>
          <w:sz w:val="32"/>
          <w:szCs w:val="32"/>
          <w14:textFill>
            <w14:solidFill>
              <w14:schemeClr w14:val="tx1"/>
            </w14:solidFill>
          </w14:textFill>
        </w:rPr>
        <w:t>五</w:t>
      </w:r>
      <w:r>
        <w:rPr>
          <w:rFonts w:hint="eastAsia" w:ascii="楷体" w:hAnsi="楷体" w:eastAsia="楷体"/>
          <w:b/>
          <w:color w:val="000000" w:themeColor="text1"/>
          <w:sz w:val="32"/>
          <w:szCs w:val="32"/>
          <w14:textFill>
            <w14:solidFill>
              <w14:schemeClr w14:val="tx1"/>
            </w14:solidFill>
          </w14:textFill>
        </w:rPr>
        <w:t>、“</w:t>
      </w:r>
      <w:r>
        <w:rPr>
          <w:rFonts w:ascii="楷体" w:hAnsi="楷体" w:eastAsia="楷体"/>
          <w:b/>
          <w:color w:val="000000" w:themeColor="text1"/>
          <w:sz w:val="32"/>
          <w:szCs w:val="32"/>
          <w14:textFill>
            <w14:solidFill>
              <w14:schemeClr w14:val="tx1"/>
            </w14:solidFill>
          </w14:textFill>
        </w:rPr>
        <w:t>你选书</w:t>
      </w:r>
      <w:r>
        <w:rPr>
          <w:rFonts w:hint="eastAsia" w:ascii="楷体" w:hAnsi="楷体" w:eastAsia="楷体"/>
          <w:b/>
          <w:color w:val="000000" w:themeColor="text1"/>
          <w:sz w:val="32"/>
          <w:szCs w:val="32"/>
          <w14:textFill>
            <w14:solidFill>
              <w14:schemeClr w14:val="tx1"/>
            </w14:solidFill>
          </w14:textFill>
        </w:rPr>
        <w:t>.我</w:t>
      </w:r>
      <w:r>
        <w:rPr>
          <w:rFonts w:ascii="楷体" w:hAnsi="楷体" w:eastAsia="楷体"/>
          <w:b/>
          <w:color w:val="000000" w:themeColor="text1"/>
          <w:sz w:val="32"/>
          <w:szCs w:val="32"/>
          <w14:textFill>
            <w14:solidFill>
              <w14:schemeClr w14:val="tx1"/>
            </w14:solidFill>
          </w14:textFill>
        </w:rPr>
        <w:t>买单</w:t>
      </w:r>
      <w:r>
        <w:rPr>
          <w:rFonts w:hint="eastAsia" w:ascii="楷体" w:hAnsi="楷体" w:eastAsia="楷体"/>
          <w:b/>
          <w:color w:val="000000" w:themeColor="text1"/>
          <w:sz w:val="32"/>
          <w:szCs w:val="32"/>
          <w14:textFill>
            <w14:solidFill>
              <w14:schemeClr w14:val="tx1"/>
            </w14:solidFill>
          </w14:textFill>
        </w:rPr>
        <w:t>”活动</w:t>
      </w:r>
    </w:p>
    <w:p>
      <w:pPr>
        <w:ind w:firstLine="640" w:firstLineChars="200"/>
        <w:rPr>
          <w:rFonts w:ascii="仿宋" w:hAnsi="仿宋" w:eastAsia="仿宋"/>
          <w:sz w:val="32"/>
          <w:szCs w:val="32"/>
        </w:rPr>
      </w:pPr>
      <w:r>
        <w:rPr>
          <w:rFonts w:ascii="仿宋" w:hAnsi="仿宋" w:eastAsia="仿宋"/>
          <w:sz w:val="32"/>
          <w:szCs w:val="32"/>
        </w:rPr>
        <w:t>发挥广大师生的专业优势，急读者之所急、想读者之所想，为教学科研管理工作提供更精准有效的文献资源和服务，提高馆藏图书质量，师生读者参与荐书。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（一）荐购</w:t>
      </w:r>
      <w:r>
        <w:rPr>
          <w:rFonts w:ascii="仿宋" w:hAnsi="仿宋" w:eastAsia="仿宋"/>
          <w:color w:val="000000" w:themeColor="text1"/>
          <w:sz w:val="32"/>
          <w:szCs w:val="32"/>
          <w14:textFill>
            <w14:solidFill>
              <w14:schemeClr w14:val="tx1"/>
            </w14:solidFill>
          </w14:textFill>
        </w:rPr>
        <w:t>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线下</w:t>
      </w:r>
      <w:r>
        <w:rPr>
          <w:rFonts w:ascii="仿宋" w:hAnsi="仿宋" w:eastAsia="仿宋"/>
          <w:color w:val="000000" w:themeColor="text1"/>
          <w:sz w:val="32"/>
          <w:szCs w:val="32"/>
          <w14:textFill>
            <w14:solidFill>
              <w14:schemeClr w14:val="tx1"/>
            </w14:solidFill>
          </w14:textFill>
        </w:rPr>
        <w:t>和线上结合荐购。</w:t>
      </w:r>
    </w:p>
    <w:p>
      <w:pPr>
        <w:pStyle w:val="10"/>
        <w:numPr>
          <w:ilvl w:val="0"/>
          <w:numId w:val="1"/>
        </w:numPr>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线下</w:t>
      </w:r>
      <w:r>
        <w:rPr>
          <w:rFonts w:ascii="仿宋" w:hAnsi="仿宋" w:eastAsia="仿宋"/>
          <w:color w:val="000000" w:themeColor="text1"/>
          <w:sz w:val="32"/>
          <w:szCs w:val="32"/>
          <w14:textFill>
            <w14:solidFill>
              <w14:schemeClr w14:val="tx1"/>
            </w14:solidFill>
          </w14:textFill>
        </w:rPr>
        <w:t>荐购：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需要荐购的师生到图书馆一楼综合书库与图书馆工作人员联系，查询馆藏书籍是否存在，如无馆藏资源可登记需求书籍信息。</w:t>
      </w:r>
    </w:p>
    <w:p>
      <w:pPr>
        <w:ind w:left="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线下活动地点：图书馆综合书库</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活动时间： 4月1日- 4月30日（工作日期间办理）</w:t>
      </w:r>
    </w:p>
    <w:p>
      <w:pPr>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活动联系人：</w:t>
      </w:r>
      <w:r>
        <w:rPr>
          <w:rFonts w:hint="eastAsia" w:ascii="仿宋" w:hAnsi="仿宋" w:eastAsia="仿宋"/>
          <w:sz w:val="32"/>
          <w:szCs w:val="32"/>
        </w:rPr>
        <w:t>严</w:t>
      </w:r>
      <w:r>
        <w:rPr>
          <w:rFonts w:hint="eastAsia" w:ascii="仿宋" w:hAnsi="仿宋" w:eastAsia="仿宋"/>
          <w:sz w:val="32"/>
          <w:szCs w:val="32"/>
          <w:lang w:eastAsia="zh-CN"/>
        </w:rPr>
        <w:t>老师</w:t>
      </w:r>
      <w:r>
        <w:rPr>
          <w:rFonts w:hint="eastAsia" w:ascii="仿宋" w:hAnsi="仿宋" w:eastAsia="仿宋"/>
          <w:sz w:val="32"/>
          <w:szCs w:val="32"/>
        </w:rPr>
        <w:t xml:space="preserve">6959018  </w:t>
      </w:r>
      <w:r>
        <w:rPr>
          <w:rFonts w:hint="eastAsia" w:ascii="仿宋" w:hAnsi="仿宋" w:eastAsia="仿宋"/>
          <w:color w:val="000000" w:themeColor="text1"/>
          <w:sz w:val="32"/>
          <w:szCs w:val="32"/>
          <w14:textFill>
            <w14:solidFill>
              <w14:schemeClr w14:val="tx1"/>
            </w14:solidFill>
          </w14:textFill>
        </w:rPr>
        <w:t>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sz w:val="32"/>
          <w:szCs w:val="32"/>
        </w:rPr>
        <w:t xml:space="preserve">6959018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2.线上荐购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点击山东服装职业学院图书馆二级网站主页右下角的“荐书平台”栏目，进入平台（也可直接输入网址http://buy.cxstar.com/），即可推荐购买。</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0" distR="0">
            <wp:extent cx="3467100" cy="2124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67100" cy="2124075"/>
                    </a:xfrm>
                    <a:prstGeom prst="rect">
                      <a:avLst/>
                    </a:prstGeom>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（二）荐购流程</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读者登录图书馆网站右下角“荐书平台”，点击首页右上角“读者登录”按钮，系统将跳转到登录页面提示用户登录。</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5274310" cy="2616200"/>
            <wp:effectExtent l="19050" t="19050" r="2159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5274310" cy="2616637"/>
                    </a:xfrm>
                    <a:prstGeom prst="rect">
                      <a:avLst/>
                    </a:prstGeom>
                    <a:ln>
                      <a:solidFill>
                        <a:schemeClr val="tx1"/>
                      </a:solidFill>
                    </a:ln>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第一步</w:t>
      </w:r>
      <w:r>
        <w:rPr>
          <w:rFonts w:hint="eastAsia" w:ascii="仿宋" w:hAnsi="仿宋" w:eastAsia="仿宋"/>
          <w:color w:val="000000" w:themeColor="text1"/>
          <w:sz w:val="32"/>
          <w:szCs w:val="32"/>
          <w14:textFill>
            <w14:solidFill>
              <w14:schemeClr w14:val="tx1"/>
            </w14:solidFill>
          </w14:textFill>
        </w:rPr>
        <w:t>：选择“机构登录”。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第二步</w:t>
      </w:r>
      <w:r>
        <w:rPr>
          <w:rFonts w:hint="eastAsia" w:ascii="仿宋" w:hAnsi="仿宋" w:eastAsia="仿宋"/>
          <w:color w:val="000000" w:themeColor="text1"/>
          <w:sz w:val="32"/>
          <w:szCs w:val="32"/>
          <w14:textFill>
            <w14:solidFill>
              <w14:schemeClr w14:val="tx1"/>
            </w14:solidFill>
          </w14:textFill>
        </w:rPr>
        <w:t>：输入图书馆全称“山东服装职业学院”及已开通的平台账号及密码进行登录。各系、各行政管理部门请严格按照账号信息登录平台，便于后期数据审核统计。</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5274310" cy="2133600"/>
            <wp:effectExtent l="19050" t="19050" r="21590"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133600"/>
                    </a:xfrm>
                    <a:prstGeom prst="rect">
                      <a:avLst/>
                    </a:prstGeom>
                    <a:ln>
                      <a:solidFill>
                        <a:schemeClr val="tx1"/>
                      </a:solidFill>
                    </a:ln>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第三步：图书荐购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读者可按专业、书名、作者、出版社进行产品搜索荐购，也可通过中图法目录、出版社目录等专业搜索方式进行荐购。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（1）读者需要荐购的纸质或者电子图书，可以点击“纸书荐购”，也可点击“浏览电子书”进行部分内容的预览。</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（2）读者在个人中心的“我的荐购”中可以查看个人荐购图书被采购或被回绝的情况及回绝原因。对于被采纳的图书也可查看到馆情况，可及时到图书馆借阅。</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活动联系人</w:t>
      </w:r>
      <w:r>
        <w:rPr>
          <w:rFonts w:hint="eastAsia" w:ascii="仿宋" w:hAnsi="仿宋" w:eastAsia="仿宋"/>
          <w:color w:val="000000" w:themeColor="text1"/>
          <w:sz w:val="32"/>
          <w:szCs w:val="32"/>
          <w14:textFill>
            <w14:solidFill>
              <w14:schemeClr w14:val="tx1"/>
            </w14:solidFill>
          </w14:textFill>
        </w:rPr>
        <w:t>：张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lang w:val="en-US" w:eastAsia="zh-CN"/>
          <w14:textFill>
            <w14:solidFill>
              <w14:schemeClr w14:val="tx1"/>
            </w14:solidFill>
          </w14:textFill>
        </w:rPr>
        <w:t xml:space="preserve">  2182032</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活动六、</w:t>
      </w:r>
      <w:r>
        <w:rPr>
          <w:rFonts w:ascii="楷体" w:hAnsi="楷体" w:eastAsia="楷体"/>
          <w:b/>
          <w:color w:val="000000" w:themeColor="text1"/>
          <w:sz w:val="32"/>
          <w:szCs w:val="32"/>
          <w14:textFill>
            <w14:solidFill>
              <w14:schemeClr w14:val="tx1"/>
            </w14:solidFill>
          </w14:textFill>
        </w:rPr>
        <w:t>以</w:t>
      </w:r>
      <w:r>
        <w:rPr>
          <w:rFonts w:hint="eastAsia" w:ascii="楷体" w:hAnsi="楷体" w:eastAsia="楷体"/>
          <w:b/>
          <w:color w:val="000000" w:themeColor="text1"/>
          <w:sz w:val="32"/>
          <w:szCs w:val="32"/>
          <w14:textFill>
            <w14:solidFill>
              <w14:schemeClr w14:val="tx1"/>
            </w14:solidFill>
          </w14:textFill>
        </w:rPr>
        <w:t>“</w:t>
      </w:r>
      <w:r>
        <w:rPr>
          <w:rFonts w:ascii="楷体" w:hAnsi="楷体" w:eastAsia="楷体"/>
          <w:b/>
          <w:color w:val="000000" w:themeColor="text1"/>
          <w:sz w:val="32"/>
          <w:szCs w:val="32"/>
          <w14:textFill>
            <w14:solidFill>
              <w14:schemeClr w14:val="tx1"/>
            </w14:solidFill>
          </w14:textFill>
        </w:rPr>
        <w:t>银杏</w:t>
      </w:r>
      <w:r>
        <w:rPr>
          <w:rFonts w:hint="eastAsia" w:ascii="楷体" w:hAnsi="楷体" w:eastAsia="楷体"/>
          <w:b/>
          <w:color w:val="000000" w:themeColor="text1"/>
          <w:sz w:val="32"/>
          <w:szCs w:val="32"/>
          <w14:textFill>
            <w14:solidFill>
              <w14:schemeClr w14:val="tx1"/>
            </w14:solidFill>
          </w14:textFill>
        </w:rPr>
        <w:t>”</w:t>
      </w:r>
      <w:r>
        <w:rPr>
          <w:rFonts w:ascii="楷体" w:hAnsi="楷体" w:eastAsia="楷体"/>
          <w:b/>
          <w:color w:val="000000" w:themeColor="text1"/>
          <w:sz w:val="32"/>
          <w:szCs w:val="32"/>
          <w14:textFill>
            <w14:solidFill>
              <w14:schemeClr w14:val="tx1"/>
            </w14:solidFill>
          </w14:textFill>
        </w:rPr>
        <w:t>为主题的文创活动比赛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银杏</w:t>
      </w:r>
      <w:r>
        <w:rPr>
          <w:rFonts w:hint="eastAsia" w:ascii="仿宋" w:hAnsi="仿宋" w:eastAsia="仿宋"/>
          <w:color w:val="000000" w:themeColor="text1"/>
          <w:sz w:val="32"/>
          <w:szCs w:val="32"/>
          <w14:textFill>
            <w14:solidFill>
              <w14:schemeClr w14:val="tx1"/>
            </w14:solidFill>
          </w14:textFill>
        </w:rPr>
        <w:t>”为主题，面向全院师生征集书法作品、书画作品</w:t>
      </w:r>
      <w:r>
        <w:rPr>
          <w:rFonts w:ascii="仿宋" w:hAnsi="仿宋" w:eastAsia="仿宋"/>
          <w:color w:val="000000" w:themeColor="text1"/>
          <w:sz w:val="32"/>
          <w:szCs w:val="32"/>
          <w14:textFill>
            <w14:solidFill>
              <w14:schemeClr w14:val="tx1"/>
            </w14:solidFill>
          </w14:textFill>
        </w:rPr>
        <w:t>、文创产品等</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cr/>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作品征集时间：4月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日至4月30日；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作品评选时间：5月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日至5月10日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（一）作品</w:t>
      </w:r>
      <w:r>
        <w:rPr>
          <w:rFonts w:ascii="仿宋" w:hAnsi="仿宋" w:eastAsia="仿宋"/>
          <w:color w:val="000000" w:themeColor="text1"/>
          <w:sz w:val="32"/>
          <w:szCs w:val="32"/>
          <w14:textFill>
            <w14:solidFill>
              <w14:schemeClr w14:val="tx1"/>
            </w14:solidFill>
          </w14:textFill>
        </w:rPr>
        <w:t>内容及要求</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书法</w:t>
      </w:r>
      <w:r>
        <w:rPr>
          <w:rFonts w:ascii="仿宋" w:hAnsi="仿宋" w:eastAsia="仿宋"/>
          <w:color w:val="000000" w:themeColor="text1"/>
          <w:sz w:val="32"/>
          <w:szCs w:val="32"/>
          <w14:textFill>
            <w14:solidFill>
              <w14:schemeClr w14:val="tx1"/>
            </w14:solidFill>
          </w14:textFill>
        </w:rPr>
        <w:t>作品</w:t>
      </w:r>
      <w:r>
        <w:rPr>
          <w:rFonts w:hint="eastAsia" w:ascii="仿宋" w:hAnsi="仿宋" w:eastAsia="仿宋"/>
          <w:color w:val="000000" w:themeColor="text1"/>
          <w:sz w:val="32"/>
          <w:szCs w:val="32"/>
          <w14:textFill>
            <w14:solidFill>
              <w14:schemeClr w14:val="tx1"/>
            </w14:solidFill>
          </w14:textFill>
        </w:rPr>
        <w:t>创作</w:t>
      </w:r>
      <w:r>
        <w:rPr>
          <w:rFonts w:ascii="仿宋" w:hAnsi="仿宋" w:eastAsia="仿宋"/>
          <w:color w:val="000000" w:themeColor="text1"/>
          <w:sz w:val="32"/>
          <w:szCs w:val="32"/>
          <w14:textFill>
            <w14:solidFill>
              <w14:schemeClr w14:val="tx1"/>
            </w14:solidFill>
          </w14:textFill>
        </w:rPr>
        <w:t>为毛笔或钢笔</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作品体裁不限，</w:t>
      </w: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银杏</w:t>
      </w:r>
      <w:r>
        <w:rPr>
          <w:rFonts w:hint="eastAsia" w:ascii="仿宋" w:hAnsi="仿宋" w:eastAsia="仿宋"/>
          <w:color w:val="000000" w:themeColor="text1"/>
          <w:sz w:val="32"/>
          <w:szCs w:val="32"/>
          <w14:textFill>
            <w14:solidFill>
              <w14:schemeClr w14:val="tx1"/>
            </w14:solidFill>
          </w14:textFill>
        </w:rPr>
        <w:t>”为主题，</w:t>
      </w:r>
      <w:r>
        <w:rPr>
          <w:rFonts w:ascii="仿宋" w:hAnsi="仿宋" w:eastAsia="仿宋"/>
          <w:color w:val="000000" w:themeColor="text1"/>
          <w:sz w:val="32"/>
          <w:szCs w:val="32"/>
          <w14:textFill>
            <w14:solidFill>
              <w14:schemeClr w14:val="tx1"/>
            </w14:solidFill>
          </w14:textFill>
        </w:rPr>
        <w:t>诗歌</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文章均可，</w:t>
      </w:r>
      <w:r>
        <w:rPr>
          <w:rFonts w:hint="eastAsia" w:ascii="仿宋" w:hAnsi="仿宋" w:eastAsia="仿宋"/>
          <w:color w:val="000000" w:themeColor="text1"/>
          <w:sz w:val="32"/>
          <w:szCs w:val="32"/>
          <w14:textFill>
            <w14:solidFill>
              <w14:schemeClr w14:val="tx1"/>
            </w14:solidFill>
          </w14:textFill>
        </w:rPr>
        <w:t>书写</w:t>
      </w:r>
      <w:r>
        <w:rPr>
          <w:rFonts w:ascii="仿宋" w:hAnsi="仿宋" w:eastAsia="仿宋"/>
          <w:color w:val="000000" w:themeColor="text1"/>
          <w:sz w:val="32"/>
          <w:szCs w:val="32"/>
          <w14:textFill>
            <w14:solidFill>
              <w14:schemeClr w14:val="tx1"/>
            </w14:solidFill>
          </w14:textFill>
        </w:rPr>
        <w:t>内容</w:t>
      </w:r>
      <w:r>
        <w:rPr>
          <w:rFonts w:hint="eastAsia" w:ascii="仿宋" w:hAnsi="仿宋" w:eastAsia="仿宋"/>
          <w:color w:val="000000" w:themeColor="text1"/>
          <w:sz w:val="32"/>
          <w:szCs w:val="32"/>
          <w14:textFill>
            <w14:solidFill>
              <w14:schemeClr w14:val="tx1"/>
            </w14:solidFill>
          </w14:textFill>
        </w:rPr>
        <w:t>原</w:t>
      </w:r>
      <w:r>
        <w:rPr>
          <w:rFonts w:ascii="仿宋" w:hAnsi="仿宋" w:eastAsia="仿宋"/>
          <w:color w:val="000000" w:themeColor="text1"/>
          <w:sz w:val="32"/>
          <w:szCs w:val="32"/>
          <w14:textFill>
            <w14:solidFill>
              <w14:schemeClr w14:val="tx1"/>
            </w14:solidFill>
          </w14:textFill>
        </w:rPr>
        <w:t>创和非原创均可</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cr/>
      </w:r>
      <w:r>
        <w:rPr>
          <w:rFonts w:ascii="仿宋" w:hAnsi="仿宋" w:eastAsia="仿宋"/>
          <w:color w:val="000000" w:themeColor="text1"/>
          <w:sz w:val="32"/>
          <w:szCs w:val="32"/>
          <w14:textFill>
            <w14:solidFill>
              <w14:schemeClr w14:val="tx1"/>
            </w14:solidFill>
          </w14:textFill>
        </w:rPr>
        <w:t xml:space="preserve">    2.</w:t>
      </w:r>
      <w:r>
        <w:rPr>
          <w:rFonts w:hint="eastAsia" w:ascii="仿宋" w:hAnsi="仿宋" w:eastAsia="仿宋"/>
          <w:color w:val="000000" w:themeColor="text1"/>
          <w:sz w:val="32"/>
          <w:szCs w:val="32"/>
          <w14:textFill>
            <w14:solidFill>
              <w14:schemeClr w14:val="tx1"/>
            </w14:solidFill>
          </w14:textFill>
        </w:rPr>
        <w:t>书画作品和文创产品</w:t>
      </w:r>
      <w:r>
        <w:rPr>
          <w:rFonts w:ascii="仿宋" w:hAnsi="仿宋" w:eastAsia="仿宋"/>
          <w:color w:val="000000" w:themeColor="text1"/>
          <w:sz w:val="32"/>
          <w:szCs w:val="32"/>
          <w14:textFill>
            <w14:solidFill>
              <w14:schemeClr w14:val="tx1"/>
            </w14:solidFill>
          </w14:textFill>
        </w:rPr>
        <w:t>要求原创作品，</w:t>
      </w: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银杏</w:t>
      </w:r>
      <w:r>
        <w:rPr>
          <w:rFonts w:hint="eastAsia" w:ascii="仿宋" w:hAnsi="仿宋" w:eastAsia="仿宋"/>
          <w:color w:val="000000" w:themeColor="text1"/>
          <w:sz w:val="32"/>
          <w:szCs w:val="32"/>
          <w14:textFill>
            <w14:solidFill>
              <w14:schemeClr w14:val="tx1"/>
            </w14:solidFill>
          </w14:textFill>
        </w:rPr>
        <w:t>”为主题，</w:t>
      </w:r>
      <w:r>
        <w:rPr>
          <w:rFonts w:ascii="仿宋" w:hAnsi="仿宋" w:eastAsia="仿宋"/>
          <w:color w:val="000000" w:themeColor="text1"/>
          <w:sz w:val="32"/>
          <w:szCs w:val="32"/>
          <w14:textFill>
            <w14:solidFill>
              <w14:schemeClr w14:val="tx1"/>
            </w14:solidFill>
          </w14:textFill>
        </w:rPr>
        <w:t>参与者应确认拥有作品的著作权。</w:t>
      </w:r>
      <w:r>
        <w:rPr>
          <w:rFonts w:hint="eastAsia" w:ascii="仿宋" w:hAnsi="仿宋" w:eastAsia="仿宋"/>
          <w:color w:val="000000" w:themeColor="text1"/>
          <w:sz w:val="32"/>
          <w:szCs w:val="32"/>
          <w14:textFill>
            <w14:solidFill>
              <w14:schemeClr w14:val="tx1"/>
            </w14:solidFill>
          </w14:textFill>
        </w:rPr>
        <w:t>作品内容积极向上，健康阳光，无</w:t>
      </w:r>
      <w:r>
        <w:rPr>
          <w:rFonts w:ascii="仿宋" w:hAnsi="仿宋" w:eastAsia="仿宋"/>
          <w:color w:val="000000" w:themeColor="text1"/>
          <w:sz w:val="32"/>
          <w:szCs w:val="32"/>
          <w14:textFill>
            <w14:solidFill>
              <w14:schemeClr w14:val="tx1"/>
            </w14:solidFill>
          </w14:textFill>
        </w:rPr>
        <w:t>不良内容，符合国家法律法规规定。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3.凡</w:t>
      </w:r>
      <w:r>
        <w:rPr>
          <w:rFonts w:ascii="仿宋" w:hAnsi="仿宋" w:eastAsia="仿宋"/>
          <w:color w:val="000000" w:themeColor="text1"/>
          <w:sz w:val="32"/>
          <w:szCs w:val="32"/>
          <w14:textFill>
            <w14:solidFill>
              <w14:schemeClr w14:val="tx1"/>
            </w14:solidFill>
          </w14:textFill>
        </w:rPr>
        <w:t>提交</w:t>
      </w:r>
      <w:r>
        <w:rPr>
          <w:rFonts w:hint="eastAsia" w:ascii="仿宋" w:hAnsi="仿宋" w:eastAsia="仿宋"/>
          <w:color w:val="000000" w:themeColor="text1"/>
          <w:sz w:val="32"/>
          <w:szCs w:val="32"/>
          <w14:textFill>
            <w14:solidFill>
              <w14:schemeClr w14:val="tx1"/>
            </w14:solidFill>
          </w14:textFill>
        </w:rPr>
        <w:t>作品</w:t>
      </w:r>
      <w:r>
        <w:rPr>
          <w:rFonts w:ascii="仿宋" w:hAnsi="仿宋" w:eastAsia="仿宋"/>
          <w:color w:val="000000" w:themeColor="text1"/>
          <w:sz w:val="32"/>
          <w:szCs w:val="32"/>
          <w14:textFill>
            <w14:solidFill>
              <w14:schemeClr w14:val="tx1"/>
            </w14:solidFill>
          </w14:textFill>
        </w:rPr>
        <w:t>参赛者，均视为自愿接受上述条款，本次评选活动最终解释权归主办方所有。</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（二）投稿</w:t>
      </w:r>
      <w:r>
        <w:rPr>
          <w:rFonts w:ascii="仿宋" w:hAnsi="仿宋" w:eastAsia="仿宋"/>
          <w:color w:val="000000" w:themeColor="text1"/>
          <w:sz w:val="32"/>
          <w:szCs w:val="32"/>
          <w14:textFill>
            <w14:solidFill>
              <w14:schemeClr w14:val="tx1"/>
            </w14:solidFill>
          </w14:textFill>
        </w:rPr>
        <w:t>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作品</w:t>
      </w:r>
      <w:r>
        <w:rPr>
          <w:rFonts w:ascii="仿宋" w:hAnsi="仿宋" w:eastAsia="仿宋"/>
          <w:color w:val="000000" w:themeColor="text1"/>
          <w:sz w:val="32"/>
          <w:szCs w:val="32"/>
          <w14:textFill>
            <w14:solidFill>
              <w14:schemeClr w14:val="tx1"/>
            </w14:solidFill>
          </w14:textFill>
        </w:rPr>
        <w:t>完成后，注明</w:t>
      </w:r>
      <w:r>
        <w:rPr>
          <w:rFonts w:hint="eastAsia" w:ascii="仿宋" w:hAnsi="仿宋" w:eastAsia="仿宋"/>
          <w:color w:val="000000" w:themeColor="text1"/>
          <w:sz w:val="32"/>
          <w:szCs w:val="32"/>
          <w14:textFill>
            <w14:solidFill>
              <w14:schemeClr w14:val="tx1"/>
            </w14:solidFill>
          </w14:textFill>
        </w:rPr>
        <w:t>作品</w:t>
      </w:r>
      <w:r>
        <w:rPr>
          <w:rFonts w:ascii="仿宋" w:hAnsi="仿宋" w:eastAsia="仿宋"/>
          <w:color w:val="000000" w:themeColor="text1"/>
          <w:sz w:val="32"/>
          <w:szCs w:val="32"/>
          <w14:textFill>
            <w14:solidFill>
              <w14:schemeClr w14:val="tx1"/>
            </w14:solidFill>
          </w14:textFill>
        </w:rPr>
        <w:t>名称</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作者</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年级班级</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联系电话等</w:t>
      </w:r>
      <w:r>
        <w:rPr>
          <w:rFonts w:hint="eastAsia" w:ascii="仿宋" w:hAnsi="仿宋" w:eastAsia="仿宋"/>
          <w:color w:val="000000" w:themeColor="text1"/>
          <w:sz w:val="32"/>
          <w:szCs w:val="32"/>
          <w14:textFill>
            <w14:solidFill>
              <w14:schemeClr w14:val="tx1"/>
            </w14:solidFill>
          </w14:textFill>
        </w:rPr>
        <w:t>，交至图书馆（信息中心）217室。投稿须备齐报送资料，资料不齐或相关信息填写不全，将被取消参赛资格；参赛作品及相关材料一律不退，请投稿人自留底样。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（三）评审</w:t>
      </w:r>
      <w:r>
        <w:rPr>
          <w:rFonts w:ascii="仿宋" w:hAnsi="仿宋" w:eastAsia="仿宋"/>
          <w:color w:val="000000" w:themeColor="text1"/>
          <w:sz w:val="32"/>
          <w:szCs w:val="32"/>
          <w14:textFill>
            <w14:solidFill>
              <w14:schemeClr w14:val="tx1"/>
            </w14:solidFill>
          </w14:textFill>
        </w:rPr>
        <w:t>步骤</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图书馆</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信息</w:t>
      </w:r>
      <w:r>
        <w:rPr>
          <w:rFonts w:ascii="仿宋" w:hAnsi="仿宋" w:eastAsia="仿宋"/>
          <w:color w:val="000000" w:themeColor="text1"/>
          <w:sz w:val="32"/>
          <w:szCs w:val="32"/>
          <w14:textFill>
            <w14:solidFill>
              <w14:schemeClr w14:val="tx1"/>
            </w14:solidFill>
          </w14:textFill>
        </w:rPr>
        <w:t>中心）</w:t>
      </w:r>
      <w:r>
        <w:rPr>
          <w:rFonts w:hint="eastAsia" w:ascii="仿宋" w:hAnsi="仿宋" w:eastAsia="仿宋"/>
          <w:color w:val="000000" w:themeColor="text1"/>
          <w:sz w:val="32"/>
          <w:szCs w:val="32"/>
          <w14:textFill>
            <w14:solidFill>
              <w14:schemeClr w14:val="tx1"/>
            </w14:solidFill>
          </w14:textFill>
        </w:rPr>
        <w:t>5月上旬组织</w:t>
      </w:r>
      <w:r>
        <w:rPr>
          <w:rFonts w:ascii="仿宋" w:hAnsi="仿宋" w:eastAsia="仿宋"/>
          <w:color w:val="000000" w:themeColor="text1"/>
          <w:sz w:val="32"/>
          <w:szCs w:val="32"/>
          <w14:textFill>
            <w14:solidFill>
              <w14:schemeClr w14:val="tx1"/>
            </w14:solidFill>
          </w14:textFill>
        </w:rPr>
        <w:t>专业人员进行评审，</w:t>
      </w:r>
      <w:r>
        <w:rPr>
          <w:rFonts w:hint="eastAsia" w:ascii="仿宋" w:hAnsi="仿宋" w:eastAsia="仿宋"/>
          <w:color w:val="000000" w:themeColor="text1"/>
          <w:sz w:val="32"/>
          <w:szCs w:val="32"/>
          <w14:textFill>
            <w14:solidFill>
              <w14:schemeClr w14:val="tx1"/>
            </w14:solidFill>
          </w14:textFill>
        </w:rPr>
        <w:t>5月</w:t>
      </w:r>
      <w:r>
        <w:rPr>
          <w:rFonts w:ascii="仿宋" w:hAnsi="仿宋" w:eastAsia="仿宋"/>
          <w:color w:val="000000" w:themeColor="text1"/>
          <w:sz w:val="32"/>
          <w:szCs w:val="32"/>
          <w14:textFill>
            <w14:solidFill>
              <w14:schemeClr w14:val="tx1"/>
            </w14:solidFill>
          </w14:textFill>
        </w:rPr>
        <w:t>中旬公布获奖作品。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（四）奖项</w:t>
      </w:r>
      <w:r>
        <w:rPr>
          <w:rFonts w:ascii="仿宋" w:hAnsi="仿宋" w:eastAsia="仿宋"/>
          <w:color w:val="000000" w:themeColor="text1"/>
          <w:sz w:val="32"/>
          <w:szCs w:val="32"/>
          <w14:textFill>
            <w14:solidFill>
              <w14:schemeClr w14:val="tx1"/>
            </w14:solidFill>
          </w14:textFill>
        </w:rPr>
        <w:t>设置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w:t>
      </w:r>
      <w:r>
        <w:rPr>
          <w:rFonts w:ascii="仿宋" w:hAnsi="仿宋" w:eastAsia="仿宋"/>
          <w:color w:val="000000" w:themeColor="text1"/>
          <w:sz w:val="32"/>
          <w:szCs w:val="32"/>
          <w14:textFill>
            <w14:solidFill>
              <w14:schemeClr w14:val="tx1"/>
            </w14:solidFill>
          </w14:textFill>
        </w:rPr>
        <w:t>征集活动书法类、书画类、文创作品类一等奖共</w:t>
      </w:r>
      <w:r>
        <w:rPr>
          <w:rFonts w:hint="eastAsia" w:ascii="仿宋" w:hAnsi="仿宋" w:eastAsia="仿宋"/>
          <w:color w:val="000000" w:themeColor="text1"/>
          <w:sz w:val="32"/>
          <w:szCs w:val="32"/>
          <w14:textFill>
            <w14:solidFill>
              <w14:schemeClr w14:val="tx1"/>
            </w14:solidFill>
          </w14:textFill>
        </w:rPr>
        <w:t>3名</w:t>
      </w:r>
      <w:r>
        <w:rPr>
          <w:rFonts w:ascii="仿宋" w:hAnsi="仿宋" w:eastAsia="仿宋"/>
          <w:color w:val="000000" w:themeColor="text1"/>
          <w:sz w:val="32"/>
          <w:szCs w:val="32"/>
          <w14:textFill>
            <w14:solidFill>
              <w14:schemeClr w14:val="tx1"/>
            </w14:solidFill>
          </w14:textFill>
        </w:rPr>
        <w:t>，二等奖共</w:t>
      </w:r>
      <w:r>
        <w:rPr>
          <w:rFonts w:hint="eastAsia" w:ascii="仿宋" w:hAnsi="仿宋" w:eastAsia="仿宋"/>
          <w:color w:val="000000" w:themeColor="text1"/>
          <w:sz w:val="32"/>
          <w:szCs w:val="32"/>
          <w14:textFill>
            <w14:solidFill>
              <w14:schemeClr w14:val="tx1"/>
            </w14:solidFill>
          </w14:textFill>
        </w:rPr>
        <w:t>5名</w:t>
      </w:r>
      <w:r>
        <w:rPr>
          <w:rFonts w:ascii="仿宋" w:hAnsi="仿宋" w:eastAsia="仿宋"/>
          <w:color w:val="000000" w:themeColor="text1"/>
          <w:sz w:val="32"/>
          <w:szCs w:val="32"/>
          <w14:textFill>
            <w14:solidFill>
              <w14:schemeClr w14:val="tx1"/>
            </w14:solidFill>
          </w14:textFill>
        </w:rPr>
        <w:t>，三等奖共</w:t>
      </w:r>
      <w:r>
        <w:rPr>
          <w:rFonts w:hint="eastAsia" w:ascii="仿宋" w:hAnsi="仿宋" w:eastAsia="仿宋"/>
          <w:color w:val="000000" w:themeColor="text1"/>
          <w:sz w:val="32"/>
          <w:szCs w:val="32"/>
          <w14:textFill>
            <w14:solidFill>
              <w14:schemeClr w14:val="tx1"/>
            </w14:solidFill>
          </w14:textFill>
        </w:rPr>
        <w:t>7名</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一等奖奖品：小米20英寸行李箱</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二等奖奖品：</w:t>
      </w:r>
      <w:r>
        <w:rPr>
          <w:rFonts w:ascii="仿宋" w:hAnsi="仿宋" w:eastAsia="仿宋"/>
          <w:color w:val="000000" w:themeColor="text1"/>
          <w:sz w:val="32"/>
          <w:szCs w:val="32"/>
          <w14:textFill>
            <w14:solidFill>
              <w14:schemeClr w14:val="tx1"/>
            </w14:solidFill>
          </w14:textFill>
        </w:rPr>
        <w:t>小米水离子护发吹风机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三等奖奖品：小米可充电台式移动风扇</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w:t>
      </w:r>
      <w:r>
        <w:rPr>
          <w:rFonts w:hint="eastAsia" w:ascii="仿宋" w:hAnsi="仿宋" w:eastAsia="仿宋"/>
          <w:color w:val="000000" w:themeColor="text1"/>
          <w:sz w:val="32"/>
          <w:szCs w:val="32"/>
          <w:lang w:eastAsia="zh-CN"/>
          <w14:textFill>
            <w14:solidFill>
              <w14:schemeClr w14:val="tx1"/>
            </w14:solidFill>
          </w14:textFill>
        </w:rPr>
        <w:t>张老师</w:t>
      </w:r>
      <w:r>
        <w:rPr>
          <w:rFonts w:hint="eastAsia" w:ascii="仿宋" w:hAnsi="仿宋" w:eastAsia="仿宋"/>
          <w:color w:val="000000" w:themeColor="text1"/>
          <w:sz w:val="32"/>
          <w:szCs w:val="32"/>
          <w:lang w:val="en-US" w:eastAsia="zh-CN"/>
          <w14:textFill>
            <w14:solidFill>
              <w14:schemeClr w14:val="tx1"/>
            </w14:solidFill>
          </w14:textFill>
        </w:rPr>
        <w:t xml:space="preserve">  2182032</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w:t>
      </w:r>
      <w:r>
        <w:rPr>
          <w:rFonts w:ascii="楷体" w:hAnsi="楷体" w:eastAsia="楷体"/>
          <w:b/>
          <w:color w:val="000000" w:themeColor="text1"/>
          <w:sz w:val="32"/>
          <w:szCs w:val="32"/>
          <w14:textFill>
            <w14:solidFill>
              <w14:schemeClr w14:val="tx1"/>
            </w14:solidFill>
          </w14:textFill>
        </w:rPr>
        <w:t>七、大美中国—21天视频打卡活动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（一）参与方式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手机下载安装超星“学习通”APP/“移动图书馆”APP</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drawing>
          <wp:inline distT="0" distB="0" distL="0" distR="0">
            <wp:extent cx="1514475" cy="1428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1428750"/>
                    </a:xfrm>
                    <a:prstGeom prst="rect">
                      <a:avLst/>
                    </a:prstGeom>
                    <a:noFill/>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超星学习通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读者使用手机号注册，首页右上角点击输入邀请码“sdfzzyxy”进入图书馆首页。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点击 “大美</w:t>
      </w:r>
      <w:r>
        <w:rPr>
          <w:rFonts w:ascii="仿宋" w:hAnsi="仿宋" w:eastAsia="仿宋"/>
          <w:color w:val="000000" w:themeColor="text1"/>
          <w:sz w:val="32"/>
          <w:szCs w:val="32"/>
          <w14:textFill>
            <w14:solidFill>
              <w14:schemeClr w14:val="tx1"/>
            </w14:solidFill>
          </w14:textFill>
        </w:rPr>
        <w:t>中国30</w:t>
      </w:r>
      <w:r>
        <w:rPr>
          <w:rFonts w:hint="eastAsia" w:ascii="仿宋" w:hAnsi="仿宋" w:eastAsia="仿宋"/>
          <w:color w:val="000000" w:themeColor="text1"/>
          <w:sz w:val="32"/>
          <w:szCs w:val="32"/>
          <w14:textFill>
            <w14:solidFill>
              <w14:schemeClr w14:val="tx1"/>
            </w14:solidFill>
          </w14:textFill>
        </w:rPr>
        <w:t>分钟</w:t>
      </w:r>
      <w:r>
        <w:rPr>
          <w:rFonts w:ascii="仿宋" w:hAnsi="仿宋" w:eastAsia="仿宋"/>
          <w:color w:val="000000" w:themeColor="text1"/>
          <w:sz w:val="32"/>
          <w:szCs w:val="32"/>
          <w14:textFill>
            <w14:solidFill>
              <w14:schemeClr w14:val="tx1"/>
            </w14:solidFill>
          </w14:textFill>
        </w:rPr>
        <w:t>打卡</w:t>
      </w:r>
      <w:r>
        <w:rPr>
          <w:rFonts w:hint="eastAsia" w:ascii="仿宋" w:hAnsi="仿宋" w:eastAsia="仿宋"/>
          <w:color w:val="000000" w:themeColor="text1"/>
          <w:sz w:val="32"/>
          <w:szCs w:val="32"/>
          <w14:textFill>
            <w14:solidFill>
              <w14:schemeClr w14:val="tx1"/>
            </w14:solidFill>
          </w14:textFill>
        </w:rPr>
        <w:t>” 参与活动。</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2685415" cy="33718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0710" cy="3403611"/>
                    </a:xfrm>
                    <a:prstGeom prst="rect">
                      <a:avLst/>
                    </a:prstGeom>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（二）奖项设置：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打卡满</w:t>
      </w: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天，随机抽取一等奖</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名；一等奖奖品：小米</w:t>
      </w:r>
      <w:r>
        <w:rPr>
          <w:rFonts w:ascii="仿宋" w:hAnsi="仿宋" w:eastAsia="仿宋"/>
          <w:color w:val="000000" w:themeColor="text1"/>
          <w:sz w:val="32"/>
          <w:szCs w:val="32"/>
          <w14:textFill>
            <w14:solidFill>
              <w14:schemeClr w14:val="tx1"/>
            </w14:solidFill>
          </w14:textFill>
        </w:rPr>
        <w:t>手持挂烫机</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打卡满1</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天，随机抽取二等奖2名；二等奖奖品：</w:t>
      </w:r>
      <w:r>
        <w:rPr>
          <w:rFonts w:ascii="仿宋" w:hAnsi="仿宋" w:eastAsia="仿宋"/>
          <w:color w:val="000000" w:themeColor="text1"/>
          <w:sz w:val="32"/>
          <w:szCs w:val="32"/>
          <w14:textFill>
            <w14:solidFill>
              <w14:schemeClr w14:val="tx1"/>
            </w14:solidFill>
          </w14:textFill>
        </w:rPr>
        <w:t>小米水离子护发吹风机</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打卡满</w:t>
      </w:r>
      <w:r>
        <w:rPr>
          <w:rFonts w:ascii="仿宋" w:hAnsi="仿宋" w:eastAsia="仿宋"/>
          <w:color w:val="000000" w:themeColor="text1"/>
          <w:sz w:val="32"/>
          <w:szCs w:val="32"/>
          <w14:textFill>
            <w14:solidFill>
              <w14:schemeClr w14:val="tx1"/>
            </w14:solidFill>
          </w14:textFill>
        </w:rPr>
        <w:t>15</w:t>
      </w:r>
      <w:r>
        <w:rPr>
          <w:rFonts w:hint="eastAsia" w:ascii="仿宋" w:hAnsi="仿宋" w:eastAsia="仿宋"/>
          <w:color w:val="000000" w:themeColor="text1"/>
          <w:sz w:val="32"/>
          <w:szCs w:val="32"/>
          <w14:textFill>
            <w14:solidFill>
              <w14:schemeClr w14:val="tx1"/>
            </w14:solidFill>
          </w14:textFill>
        </w:rPr>
        <w:t>天，随机抽取三等奖3名；三等奖奖品：小米雨伞</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本次活动将根据设置的奖励规则自动抽奖并公示。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w:t>
      </w:r>
      <w:r>
        <w:rPr>
          <w:rFonts w:ascii="仿宋" w:hAnsi="仿宋" w:eastAsia="仿宋"/>
          <w:color w:val="000000" w:themeColor="text1"/>
          <w:sz w:val="32"/>
          <w:szCs w:val="32"/>
          <w14:textFill>
            <w14:solidFill>
              <w14:schemeClr w14:val="tx1"/>
            </w14:solidFill>
          </w14:textFill>
        </w:rPr>
        <w:t>时间：</w:t>
      </w:r>
      <w:r>
        <w:rPr>
          <w:rFonts w:hint="eastAsia" w:ascii="仿宋" w:hAnsi="仿宋" w:eastAsia="仿宋"/>
          <w:color w:val="000000" w:themeColor="text1"/>
          <w:sz w:val="32"/>
          <w:szCs w:val="32"/>
          <w14:textFill>
            <w14:solidFill>
              <w14:schemeClr w14:val="tx1"/>
            </w14:solidFill>
          </w14:textFill>
        </w:rPr>
        <w:t>2023年4月7日</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月27日</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w:t>
      </w:r>
      <w:r>
        <w:rPr>
          <w:rFonts w:hint="eastAsia" w:ascii="仿宋" w:hAnsi="仿宋" w:eastAsia="仿宋"/>
          <w:color w:val="000000" w:themeColor="text1"/>
          <w:sz w:val="32"/>
          <w:szCs w:val="32"/>
          <w:lang w:eastAsia="zh-CN"/>
          <w14:textFill>
            <w14:solidFill>
              <w14:schemeClr w14:val="tx1"/>
            </w14:solidFill>
          </w14:textFill>
        </w:rPr>
        <w:t>张老师</w:t>
      </w:r>
      <w:r>
        <w:rPr>
          <w:rFonts w:hint="eastAsia" w:ascii="仿宋" w:hAnsi="仿宋" w:eastAsia="仿宋"/>
          <w:color w:val="000000" w:themeColor="text1"/>
          <w:sz w:val="32"/>
          <w:szCs w:val="32"/>
          <w:lang w:val="en-US" w:eastAsia="zh-CN"/>
          <w14:textFill>
            <w14:solidFill>
              <w14:schemeClr w14:val="tx1"/>
            </w14:solidFill>
          </w14:textFill>
        </w:rPr>
        <w:t xml:space="preserve">  2182032</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活动八、</w:t>
      </w:r>
      <w:r>
        <w:rPr>
          <w:rFonts w:ascii="楷体" w:hAnsi="楷体" w:eastAsia="楷体"/>
          <w:b/>
          <w:color w:val="000000" w:themeColor="text1"/>
          <w:sz w:val="32"/>
          <w:szCs w:val="32"/>
          <w14:textFill>
            <w14:solidFill>
              <w14:schemeClr w14:val="tx1"/>
            </w14:solidFill>
          </w14:textFill>
        </w:rPr>
        <w:t>个人数据信息安全培训讲座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培训主题：当代大学生如何做好个人信息与隐私保护</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内容：通过案例分析，让学生认识到个人信息与隐私的主要内容，认清个人信息和隐私泄露的危害，并通过对民法典、个人信息保护法等法律的解读，让广大学生树立起利用法律武器来保护自己隐私和个人信息的意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w:t>
      </w:r>
      <w:r>
        <w:rPr>
          <w:rFonts w:ascii="仿宋" w:hAnsi="仿宋" w:eastAsia="仿宋"/>
          <w:color w:val="000000" w:themeColor="text1"/>
          <w:sz w:val="32"/>
          <w:szCs w:val="32"/>
          <w14:textFill>
            <w14:solidFill>
              <w14:schemeClr w14:val="tx1"/>
            </w14:solidFill>
          </w14:textFill>
        </w:rPr>
        <w:t>时间：</w:t>
      </w:r>
      <w:r>
        <w:rPr>
          <w:rFonts w:hint="eastAsia" w:ascii="仿宋" w:hAnsi="仿宋" w:eastAsia="仿宋"/>
          <w:color w:val="000000" w:themeColor="text1"/>
          <w:sz w:val="32"/>
          <w:szCs w:val="32"/>
          <w14:textFill>
            <w14:solidFill>
              <w14:schemeClr w14:val="tx1"/>
            </w14:solidFill>
          </w14:textFill>
        </w:rPr>
        <w:t>2023年4月</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11日</w:t>
      </w:r>
      <w:r>
        <w:rPr>
          <w:rFonts w:ascii="仿宋" w:hAnsi="仿宋" w:eastAsia="仿宋"/>
          <w:color w:val="000000" w:themeColor="text1"/>
          <w:sz w:val="32"/>
          <w:szCs w:val="32"/>
          <w14:textFill>
            <w14:solidFill>
              <w14:schemeClr w14:val="tx1"/>
            </w14:solidFill>
          </w14:textFill>
        </w:rPr>
        <w:t>（下午</w:t>
      </w:r>
      <w:r>
        <w:rPr>
          <w:rFonts w:hint="eastAsia" w:ascii="仿宋" w:hAnsi="仿宋" w:eastAsia="仿宋"/>
          <w:color w:val="000000" w:themeColor="text1"/>
          <w:sz w:val="32"/>
          <w:szCs w:val="32"/>
          <w14:textFill>
            <w14:solidFill>
              <w14:schemeClr w14:val="tx1"/>
            </w14:solidFill>
          </w14:textFill>
        </w:rPr>
        <w:t>3：00-3：50</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活动地点：学院艺术剧院报告厅</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活动联系人：徐</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w:t>
      </w:r>
      <w:bookmarkStart w:id="0" w:name="_GoBack"/>
      <w:bookmarkEnd w:id="0"/>
      <w:r>
        <w:rPr>
          <w:rFonts w:hint="eastAsia" w:ascii="仿宋" w:hAnsi="仿宋" w:eastAsia="仿宋"/>
          <w:color w:val="000000" w:themeColor="text1"/>
          <w:sz w:val="32"/>
          <w:szCs w:val="32"/>
          <w14:textFill>
            <w14:solidFill>
              <w14:schemeClr w14:val="tx1"/>
            </w14:solidFill>
          </w14:textFill>
        </w:rPr>
        <w:t xml:space="preserve"> 2182032   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2182032  </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w:t>
      </w:r>
      <w:r>
        <w:rPr>
          <w:rFonts w:ascii="楷体" w:hAnsi="楷体" w:eastAsia="楷体"/>
          <w:b/>
          <w:color w:val="000000" w:themeColor="text1"/>
          <w:sz w:val="32"/>
          <w:szCs w:val="32"/>
          <w14:textFill>
            <w14:solidFill>
              <w14:schemeClr w14:val="tx1"/>
            </w14:solidFill>
          </w14:textFill>
        </w:rPr>
        <w:t>九、</w:t>
      </w:r>
      <w:r>
        <w:rPr>
          <w:rFonts w:hint="eastAsia" w:ascii="楷体" w:hAnsi="楷体" w:eastAsia="楷体"/>
          <w:b/>
          <w:color w:val="000000" w:themeColor="text1"/>
          <w:sz w:val="32"/>
          <w:szCs w:val="32"/>
          <w14:textFill>
            <w14:solidFill>
              <w14:schemeClr w14:val="tx1"/>
            </w14:solidFill>
          </w14:textFill>
        </w:rPr>
        <w:t>“书海寻觅  只为相遇”找书挑战比赛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了同学们充分了解和利用图书馆丰富的馆藏资源，掌握基本的信息检索知识和技能，提高图书借阅率和文献资源利用率，世界读书日当天在图书馆楼一楼综合书库举行“书海寻觅·只为相遇”主题找书挑战赛活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大赛细则</w:t>
      </w:r>
      <w:r>
        <w:rPr>
          <w:rFonts w:hint="eastAsia" w:ascii="仿宋" w:hAnsi="仿宋" w:eastAsia="仿宋"/>
          <w:bCs/>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（一）参赛者提前加入图书馆组建的临时QQ群，参加图书检索培训学习，为找书比赛做准备。</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（二）比赛现场抽签决定每人找书书单，拿到书单，即开始计时。</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（三）每份书单包括5本书，限时15分钟，在规定时间内准确找到书单上所有图书，并送到指定地方视为挑战成功。</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（四）找错图书、超时、导致书架上的图书混乱或者找不全图书则视为挑战失败。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（五）找到图书未送到指定地点，不计入比赛成绩。</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（六）本次比赛设置一、二、三等奖若干名，挑战成功者按用时长短进行排名并择优评定奖项。</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一等奖奖品： 便携式旅行装电熨斗</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二等奖奖品：</w:t>
      </w:r>
      <w:r>
        <w:rPr>
          <w:rFonts w:ascii="仿宋" w:hAnsi="仿宋" w:eastAsia="仿宋"/>
          <w:color w:val="000000" w:themeColor="text1"/>
          <w:sz w:val="32"/>
          <w:szCs w:val="32"/>
          <w14:textFill>
            <w14:solidFill>
              <w14:schemeClr w14:val="tx1"/>
            </w14:solidFill>
          </w14:textFill>
        </w:rPr>
        <w:t xml:space="preserve"> 雨伞保温杯礼盒</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三等奖奖品： 精美笔记本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w:t>
      </w:r>
      <w:r>
        <w:rPr>
          <w:rFonts w:ascii="仿宋" w:hAnsi="仿宋" w:eastAsia="仿宋"/>
          <w:color w:val="000000" w:themeColor="text1"/>
          <w:sz w:val="32"/>
          <w:szCs w:val="32"/>
          <w14:textFill>
            <w14:solidFill>
              <w14:schemeClr w14:val="tx1"/>
            </w14:solidFill>
          </w14:textFill>
        </w:rPr>
        <w:t>时间：</w:t>
      </w:r>
      <w:r>
        <w:rPr>
          <w:rFonts w:hint="eastAsia" w:ascii="仿宋" w:hAnsi="仿宋" w:eastAsia="仿宋"/>
          <w:color w:val="000000" w:themeColor="text1"/>
          <w:sz w:val="32"/>
          <w:szCs w:val="32"/>
          <w14:textFill>
            <w14:solidFill>
              <w14:schemeClr w14:val="tx1"/>
            </w14:solidFill>
          </w14:textFill>
        </w:rPr>
        <w:t>2023年</w:t>
      </w:r>
      <w:r>
        <w:rPr>
          <w:rFonts w:ascii="仿宋" w:hAnsi="仿宋" w:eastAsia="仿宋"/>
          <w:color w:val="000000" w:themeColor="text1"/>
          <w:sz w:val="32"/>
          <w:szCs w:val="32"/>
          <w14:textFill>
            <w14:solidFill>
              <w14:schemeClr w14:val="tx1"/>
            </w14:solidFill>
          </w14:textFill>
        </w:rPr>
        <w:t xml:space="preserve"> 4</w:t>
      </w:r>
      <w:r>
        <w:rPr>
          <w:rFonts w:hint="eastAsia" w:ascii="仿宋" w:hAnsi="仿宋" w:eastAsia="仿宋"/>
          <w:color w:val="000000" w:themeColor="text1"/>
          <w:sz w:val="32"/>
          <w:szCs w:val="32"/>
          <w14:textFill>
            <w14:solidFill>
              <w14:schemeClr w14:val="tx1"/>
            </w14:solidFill>
          </w14:textFill>
        </w:rPr>
        <w:t>月23日上午9：00-10：30</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活动对象：全院在校生</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活动联系人：严</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6959018  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6959006  </w:t>
      </w:r>
    </w:p>
    <w:p>
      <w:pPr>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活动</w:t>
      </w:r>
      <w:r>
        <w:rPr>
          <w:rFonts w:ascii="楷体" w:hAnsi="楷体" w:eastAsia="楷体"/>
          <w:b/>
          <w:color w:val="000000" w:themeColor="text1"/>
          <w:sz w:val="32"/>
          <w:szCs w:val="32"/>
          <w14:textFill>
            <w14:solidFill>
              <w14:schemeClr w14:val="tx1"/>
            </w14:solidFill>
          </w14:textFill>
        </w:rPr>
        <w:t>十、中国知网信息检索培训讲座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培训对象：学院教师</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培训主题：知网数据库资源信息检索培训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培训人员：知网培训师</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培训内容：</w:t>
      </w:r>
      <w:r>
        <w:rPr>
          <w:rFonts w:ascii="仿宋" w:hAnsi="仿宋" w:eastAsia="仿宋"/>
          <w:color w:val="000000" w:themeColor="text1"/>
          <w:sz w:val="32"/>
          <w:szCs w:val="32"/>
          <w14:textFill>
            <w14:solidFill>
              <w14:schemeClr w14:val="tx1"/>
            </w14:solidFill>
          </w14:textFill>
        </w:rPr>
        <w:t>中国知网(CNKI)总库囊括了学术期刊、博硕、会议、工具书、报纸、年鉴、专利、标准、科技成果、古籍、学术图片等多种文献资源。通过跨库检索和知网节关联功能，为读者提供一站式的文献检索与信息获取服务。</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通过培训，帮助</w:t>
      </w:r>
      <w:r>
        <w:rPr>
          <w:rFonts w:hint="eastAsia" w:ascii="仿宋" w:hAnsi="仿宋" w:eastAsia="仿宋"/>
          <w:color w:val="000000" w:themeColor="text1"/>
          <w:sz w:val="32"/>
          <w:szCs w:val="32"/>
          <w14:textFill>
            <w14:solidFill>
              <w14:schemeClr w14:val="tx1"/>
            </w14:solidFill>
          </w14:textFill>
        </w:rPr>
        <w:t>教师深入了解知网的使用方法，详细讲解信息检索途径、常用信息检索方法、资源导航、快速筛选信息的方法、如何使用手机端等教师们需要经常用到的功能，提高教师的信息检索和数据利用能力，为教育教学课题研究打下基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w:t>
      </w:r>
      <w:r>
        <w:rPr>
          <w:rFonts w:ascii="仿宋" w:hAnsi="仿宋" w:eastAsia="仿宋"/>
          <w:color w:val="000000" w:themeColor="text1"/>
          <w:sz w:val="32"/>
          <w:szCs w:val="32"/>
          <w14:textFill>
            <w14:solidFill>
              <w14:schemeClr w14:val="tx1"/>
            </w14:solidFill>
          </w14:textFill>
        </w:rPr>
        <w:t>时间：</w:t>
      </w:r>
      <w:r>
        <w:rPr>
          <w:rFonts w:hint="eastAsia" w:ascii="仿宋" w:hAnsi="仿宋" w:eastAsia="仿宋"/>
          <w:color w:val="000000" w:themeColor="text1"/>
          <w:sz w:val="32"/>
          <w:szCs w:val="32"/>
          <w14:textFill>
            <w14:solidFill>
              <w14:schemeClr w14:val="tx1"/>
            </w14:solidFill>
          </w14:textFill>
        </w:rPr>
        <w:t>2023年4月</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25日</w:t>
      </w:r>
      <w:r>
        <w:rPr>
          <w:rFonts w:ascii="仿宋" w:hAnsi="仿宋" w:eastAsia="仿宋"/>
          <w:color w:val="000000" w:themeColor="text1"/>
          <w:sz w:val="32"/>
          <w:szCs w:val="32"/>
          <w14:textFill>
            <w14:solidFill>
              <w14:schemeClr w14:val="tx1"/>
            </w14:solidFill>
          </w14:textFill>
        </w:rPr>
        <w:t>（下午</w:t>
      </w:r>
      <w:r>
        <w:rPr>
          <w:rFonts w:hint="eastAsia" w:ascii="仿宋" w:hAnsi="仿宋" w:eastAsia="仿宋"/>
          <w:color w:val="000000" w:themeColor="text1"/>
          <w:sz w:val="32"/>
          <w:szCs w:val="32"/>
          <w14:textFill>
            <w14:solidFill>
              <w14:schemeClr w14:val="tx1"/>
            </w14:solidFill>
          </w14:textFill>
        </w:rPr>
        <w:t>3：00-3：50</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活动地点：学院行政楼五楼视频会议室</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活动联系人：徐</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2182032  张</w:t>
      </w:r>
      <w:r>
        <w:rPr>
          <w:rFonts w:hint="eastAsia" w:ascii="仿宋" w:hAnsi="仿宋" w:eastAsia="仿宋"/>
          <w:color w:val="000000" w:themeColor="text1"/>
          <w:sz w:val="32"/>
          <w:szCs w:val="32"/>
          <w:lang w:eastAsia="zh-CN"/>
          <w14:textFill>
            <w14:solidFill>
              <w14:schemeClr w14:val="tx1"/>
            </w14:solidFill>
          </w14:textFill>
        </w:rPr>
        <w:t>老师</w:t>
      </w:r>
      <w:r>
        <w:rPr>
          <w:rFonts w:hint="eastAsia" w:ascii="仿宋" w:hAnsi="仿宋" w:eastAsia="仿宋"/>
          <w:color w:val="000000" w:themeColor="text1"/>
          <w:sz w:val="32"/>
          <w:szCs w:val="32"/>
          <w14:textFill>
            <w14:solidFill>
              <w14:schemeClr w14:val="tx1"/>
            </w14:solidFill>
          </w14:textFill>
        </w:rPr>
        <w:t xml:space="preserve">   2182032  </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7520" w:firstLineChars="23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院长办公室</w:t>
      </w:r>
    </w:p>
    <w:p>
      <w:pPr>
        <w:ind w:firstLine="7200" w:firstLineChars="2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2023年3月31日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439614"/>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804C7"/>
    <w:multiLevelType w:val="multilevel"/>
    <w:tmpl w:val="1D9804C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zc2ZWI1ODM3Y2FhYTMxN2I2ZjBmNTRhM2NmODYifQ=="/>
  </w:docVars>
  <w:rsids>
    <w:rsidRoot w:val="002B1244"/>
    <w:rsid w:val="0001065D"/>
    <w:rsid w:val="000242B5"/>
    <w:rsid w:val="00052F7C"/>
    <w:rsid w:val="000564FD"/>
    <w:rsid w:val="00073962"/>
    <w:rsid w:val="000D3E11"/>
    <w:rsid w:val="000F3789"/>
    <w:rsid w:val="001048AE"/>
    <w:rsid w:val="00106370"/>
    <w:rsid w:val="001153E8"/>
    <w:rsid w:val="00120BED"/>
    <w:rsid w:val="00125EF6"/>
    <w:rsid w:val="0015719E"/>
    <w:rsid w:val="0016500B"/>
    <w:rsid w:val="001711FC"/>
    <w:rsid w:val="00171DAE"/>
    <w:rsid w:val="0017696D"/>
    <w:rsid w:val="001D1447"/>
    <w:rsid w:val="001F421B"/>
    <w:rsid w:val="002208ED"/>
    <w:rsid w:val="002331E3"/>
    <w:rsid w:val="00241D0C"/>
    <w:rsid w:val="00294EAA"/>
    <w:rsid w:val="002A54DE"/>
    <w:rsid w:val="002B1244"/>
    <w:rsid w:val="003132BA"/>
    <w:rsid w:val="00322376"/>
    <w:rsid w:val="00332508"/>
    <w:rsid w:val="00342DC1"/>
    <w:rsid w:val="003448A3"/>
    <w:rsid w:val="00367301"/>
    <w:rsid w:val="003A00B2"/>
    <w:rsid w:val="003B21B7"/>
    <w:rsid w:val="004221A5"/>
    <w:rsid w:val="0042476E"/>
    <w:rsid w:val="004762A6"/>
    <w:rsid w:val="00481D00"/>
    <w:rsid w:val="004939FE"/>
    <w:rsid w:val="004B0857"/>
    <w:rsid w:val="004C3820"/>
    <w:rsid w:val="004C7D74"/>
    <w:rsid w:val="004E4700"/>
    <w:rsid w:val="004E7997"/>
    <w:rsid w:val="00517F00"/>
    <w:rsid w:val="005502C8"/>
    <w:rsid w:val="00551AF7"/>
    <w:rsid w:val="00593FC7"/>
    <w:rsid w:val="005A0164"/>
    <w:rsid w:val="0060243A"/>
    <w:rsid w:val="00605890"/>
    <w:rsid w:val="006300AD"/>
    <w:rsid w:val="0063777A"/>
    <w:rsid w:val="006916DF"/>
    <w:rsid w:val="006A40A4"/>
    <w:rsid w:val="006B2E91"/>
    <w:rsid w:val="006B6556"/>
    <w:rsid w:val="006C75E5"/>
    <w:rsid w:val="006D23B4"/>
    <w:rsid w:val="006D68CE"/>
    <w:rsid w:val="006D70A7"/>
    <w:rsid w:val="006E379D"/>
    <w:rsid w:val="006E7D94"/>
    <w:rsid w:val="006F3A66"/>
    <w:rsid w:val="00713BFF"/>
    <w:rsid w:val="007164BE"/>
    <w:rsid w:val="00746272"/>
    <w:rsid w:val="0076036C"/>
    <w:rsid w:val="00784C84"/>
    <w:rsid w:val="00794774"/>
    <w:rsid w:val="007A363B"/>
    <w:rsid w:val="00810226"/>
    <w:rsid w:val="00811373"/>
    <w:rsid w:val="00833D79"/>
    <w:rsid w:val="00837C7D"/>
    <w:rsid w:val="008919F8"/>
    <w:rsid w:val="008C5C9F"/>
    <w:rsid w:val="008D24EF"/>
    <w:rsid w:val="008F1F88"/>
    <w:rsid w:val="00906F8F"/>
    <w:rsid w:val="00927637"/>
    <w:rsid w:val="009455C7"/>
    <w:rsid w:val="00984016"/>
    <w:rsid w:val="0099181B"/>
    <w:rsid w:val="009B448E"/>
    <w:rsid w:val="009E0645"/>
    <w:rsid w:val="009E104C"/>
    <w:rsid w:val="009E353A"/>
    <w:rsid w:val="009E576E"/>
    <w:rsid w:val="009F3C3F"/>
    <w:rsid w:val="009F6F79"/>
    <w:rsid w:val="00A30D57"/>
    <w:rsid w:val="00A44507"/>
    <w:rsid w:val="00A50ED0"/>
    <w:rsid w:val="00A52859"/>
    <w:rsid w:val="00A54116"/>
    <w:rsid w:val="00A542B8"/>
    <w:rsid w:val="00A8105B"/>
    <w:rsid w:val="00AC3B99"/>
    <w:rsid w:val="00AE08E4"/>
    <w:rsid w:val="00B0447A"/>
    <w:rsid w:val="00B474D3"/>
    <w:rsid w:val="00B52451"/>
    <w:rsid w:val="00B7400A"/>
    <w:rsid w:val="00B758A0"/>
    <w:rsid w:val="00B81AD3"/>
    <w:rsid w:val="00B86005"/>
    <w:rsid w:val="00BA2B3C"/>
    <w:rsid w:val="00BC51A9"/>
    <w:rsid w:val="00BF56B4"/>
    <w:rsid w:val="00BF71CA"/>
    <w:rsid w:val="00C01451"/>
    <w:rsid w:val="00C306DA"/>
    <w:rsid w:val="00C34171"/>
    <w:rsid w:val="00C53469"/>
    <w:rsid w:val="00C70B0E"/>
    <w:rsid w:val="00C8235D"/>
    <w:rsid w:val="00C85E9E"/>
    <w:rsid w:val="00CA4D99"/>
    <w:rsid w:val="00CC3329"/>
    <w:rsid w:val="00CD51FF"/>
    <w:rsid w:val="00CE126D"/>
    <w:rsid w:val="00D056D8"/>
    <w:rsid w:val="00D0689E"/>
    <w:rsid w:val="00D15100"/>
    <w:rsid w:val="00D72643"/>
    <w:rsid w:val="00DF3863"/>
    <w:rsid w:val="00E263AD"/>
    <w:rsid w:val="00E63914"/>
    <w:rsid w:val="00E75351"/>
    <w:rsid w:val="00E82BC2"/>
    <w:rsid w:val="00E93BB1"/>
    <w:rsid w:val="00E93E5F"/>
    <w:rsid w:val="00EF062D"/>
    <w:rsid w:val="00EF47DA"/>
    <w:rsid w:val="00F1082C"/>
    <w:rsid w:val="00F15009"/>
    <w:rsid w:val="00F47C51"/>
    <w:rsid w:val="00F547D4"/>
    <w:rsid w:val="00F57239"/>
    <w:rsid w:val="00F63531"/>
    <w:rsid w:val="00F91FC8"/>
    <w:rsid w:val="00F97056"/>
    <w:rsid w:val="00FA4615"/>
    <w:rsid w:val="15910C31"/>
    <w:rsid w:val="4D04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rPr>
      <w:rFonts w:ascii="Calibri" w:hAnsi="Calibri" w:eastAsia="宋体"/>
      <w:szCs w:val="21"/>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rFonts w:ascii="Times New Roman" w:hAnsi="Times New Roman" w:cs="Times New Roman"/>
      <w:sz w:val="24"/>
      <w:szCs w:val="24"/>
    </w:rPr>
  </w:style>
  <w:style w:type="paragraph" w:styleId="10">
    <w:name w:val="List Paragraph"/>
    <w:basedOn w:val="1"/>
    <w:qFormat/>
    <w:uiPriority w:val="34"/>
    <w:pPr>
      <w:ind w:firstLine="420" w:firstLineChars="200"/>
    </w:pPr>
  </w:style>
  <w:style w:type="character" w:customStyle="1" w:styleId="11">
    <w:name w:val="日期 Char"/>
    <w:basedOn w:val="9"/>
    <w:link w:val="3"/>
    <w:semiHidden/>
    <w:uiPriority w:val="99"/>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正文文本 Char"/>
    <w:basedOn w:val="9"/>
    <w:link w:val="2"/>
    <w:semiHidden/>
    <w:uiPriority w:val="99"/>
    <w:rPr>
      <w:rFonts w:ascii="Calibri" w:hAnsi="Calibri" w:eastAsia="宋体"/>
      <w:szCs w:val="21"/>
    </w:rPr>
  </w:style>
  <w:style w:type="paragraph" w:customStyle="1" w:styleId="15">
    <w:name w:val="正文（首行缩进2字符）"/>
    <w:basedOn w:val="1"/>
    <w:qFormat/>
    <w:uiPriority w:val="0"/>
    <w:pPr>
      <w:widowControl/>
      <w:spacing w:line="300" w:lineRule="auto"/>
      <w:ind w:firstLine="440" w:firstLineChars="200"/>
      <w:jc w:val="left"/>
    </w:pPr>
    <w:rPr>
      <w:rFonts w:ascii="Times New Roman" w:hAnsi="Times New Roman" w:eastAsia="宋体" w:cs="Times New Roman"/>
      <w:kern w:val="0"/>
      <w:sz w:val="22"/>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813C-7094-4C62-B27E-A0C481F5699D}">
  <ds:schemaRefs/>
</ds:datastoreItem>
</file>

<file path=docProps/app.xml><?xml version="1.0" encoding="utf-8"?>
<Properties xmlns="http://schemas.openxmlformats.org/officeDocument/2006/extended-properties" xmlns:vt="http://schemas.openxmlformats.org/officeDocument/2006/docPropsVTypes">
  <Template>Normal</Template>
  <Pages>10</Pages>
  <Words>3588</Words>
  <Characters>3876</Characters>
  <Lines>31</Lines>
  <Paragraphs>8</Paragraphs>
  <TotalTime>1</TotalTime>
  <ScaleCrop>false</ScaleCrop>
  <LinksUpToDate>false</LinksUpToDate>
  <CharactersWithSpaces>4020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2023-03-31T02:18:00Z</dcterms:created>
  <dc:creator>hh</dc:creator>
  <cp:lastModifiedBy>yhy</cp:lastModifiedBy>
  <cp:lastPrinted>2023-03-29T05:08:00Z</cp:lastPrinted>
  <dcterms:modified xsi:type="dcterms:W3CDTF">2023-04-01T02:23:26Z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4FCB2B1CA2AF47AA99CB6ECE4DD1F28E</vt:lpwstr>
  </property>
</Properties>
</file>